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14AE" w14:textId="60D7154C" w:rsidR="00CF5FA1" w:rsidRPr="00570E62" w:rsidRDefault="00A004FF" w:rsidP="00A004FF">
      <w:pPr>
        <w:pStyle w:val="a3"/>
        <w:rPr>
          <w:rFonts w:ascii="微軟正黑體" w:eastAsia="微軟正黑體" w:hAnsi="微軟正黑體"/>
          <w:sz w:val="44"/>
          <w:szCs w:val="44"/>
        </w:rPr>
      </w:pPr>
      <w:r w:rsidRPr="00570E62">
        <w:rPr>
          <w:rFonts w:ascii="微軟正黑體" w:eastAsia="微軟正黑體" w:hAnsi="微軟正黑體" w:hint="eastAsia"/>
          <w:sz w:val="44"/>
          <w:szCs w:val="44"/>
        </w:rPr>
        <w:t>2024南</w:t>
      </w:r>
      <w:proofErr w:type="gramStart"/>
      <w:r w:rsidRPr="00570E62">
        <w:rPr>
          <w:rFonts w:ascii="微軟正黑體" w:eastAsia="微軟正黑體" w:hAnsi="微軟正黑體" w:hint="eastAsia"/>
          <w:sz w:val="44"/>
          <w:szCs w:val="44"/>
        </w:rPr>
        <w:t>迴</w:t>
      </w:r>
      <w:proofErr w:type="gramEnd"/>
      <w:r w:rsidRPr="00570E62">
        <w:rPr>
          <w:rFonts w:ascii="微軟正黑體" w:eastAsia="微軟正黑體" w:hAnsi="微軟正黑體" w:hint="eastAsia"/>
          <w:sz w:val="44"/>
          <w:szCs w:val="44"/>
        </w:rPr>
        <w:t>藝術季藝術設置計畫</w:t>
      </w:r>
    </w:p>
    <w:p w14:paraId="0F1A9CBF" w14:textId="35A4745E" w:rsidR="00A004FF" w:rsidRPr="00570E62" w:rsidRDefault="00A004FF" w:rsidP="00570E62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570E62">
        <w:rPr>
          <w:rFonts w:ascii="微軟正黑體" w:eastAsia="微軟正黑體" w:hAnsi="微軟正黑體" w:hint="eastAsia"/>
          <w:sz w:val="36"/>
          <w:szCs w:val="36"/>
        </w:rPr>
        <w:t>徵選辦法簡章</w:t>
      </w:r>
    </w:p>
    <w:p w14:paraId="484F52C6" w14:textId="4EFA5019" w:rsidR="00570E62" w:rsidRPr="00570E62" w:rsidRDefault="00736BBB" w:rsidP="002719EC">
      <w:pPr>
        <w:pStyle w:val="a9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活動宗旨</w:t>
      </w:r>
    </w:p>
    <w:p w14:paraId="73A378FD" w14:textId="461D404E" w:rsidR="00570E62" w:rsidRPr="00281F9F" w:rsidRDefault="00304577" w:rsidP="002719EC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proofErr w:type="gramStart"/>
      <w:r w:rsidR="006C24D5">
        <w:rPr>
          <w:rFonts w:ascii="微軟正黑體" w:eastAsia="微軟正黑體" w:hAnsi="微軟正黑體" w:hint="eastAsia"/>
        </w:rPr>
        <w:t>臺</w:t>
      </w:r>
      <w:proofErr w:type="gramEnd"/>
      <w:r w:rsidR="006C24D5">
        <w:rPr>
          <w:rFonts w:ascii="微軟正黑體" w:eastAsia="微軟正黑體" w:hAnsi="微軟正黑體" w:hint="eastAsia"/>
        </w:rPr>
        <w:t>東-是一個大美術館，大地藝術遍佈縱谷、東海岸、南</w:t>
      </w:r>
      <w:proofErr w:type="gramStart"/>
      <w:r w:rsidR="006C24D5">
        <w:rPr>
          <w:rFonts w:ascii="微軟正黑體" w:eastAsia="微軟正黑體" w:hAnsi="微軟正黑體" w:hint="eastAsia"/>
        </w:rPr>
        <w:t>迴</w:t>
      </w:r>
      <w:proofErr w:type="gramEnd"/>
      <w:r w:rsidR="006C24D5">
        <w:rPr>
          <w:rFonts w:ascii="微軟正黑體" w:eastAsia="微軟正黑體" w:hAnsi="微軟正黑體" w:hint="eastAsia"/>
        </w:rPr>
        <w:t>，各有其特色。</w:t>
      </w:r>
      <w:r w:rsidR="00570E62" w:rsidRPr="00281F9F">
        <w:rPr>
          <w:rFonts w:ascii="微軟正黑體" w:eastAsia="微軟正黑體" w:hAnsi="微軟正黑體" w:hint="eastAsia"/>
        </w:rPr>
        <w:t>「南</w:t>
      </w:r>
      <w:proofErr w:type="gramStart"/>
      <w:r w:rsidR="00570E62" w:rsidRPr="00281F9F">
        <w:rPr>
          <w:rFonts w:ascii="微軟正黑體" w:eastAsia="微軟正黑體" w:hAnsi="微軟正黑體" w:hint="eastAsia"/>
        </w:rPr>
        <w:t>迴</w:t>
      </w:r>
      <w:proofErr w:type="gramEnd"/>
      <w:r w:rsidR="00570E62" w:rsidRPr="00281F9F">
        <w:rPr>
          <w:rFonts w:ascii="微軟正黑體" w:eastAsia="微軟正黑體" w:hAnsi="微軟正黑體" w:hint="eastAsia"/>
        </w:rPr>
        <w:t>藝術季」</w:t>
      </w:r>
      <w:r>
        <w:rPr>
          <w:rFonts w:ascii="微軟正黑體" w:eastAsia="微軟正黑體" w:hAnsi="微軟正黑體" w:hint="eastAsia"/>
        </w:rPr>
        <w:t>長期在南</w:t>
      </w:r>
      <w:proofErr w:type="gramStart"/>
      <w:r>
        <w:rPr>
          <w:rFonts w:ascii="微軟正黑體" w:eastAsia="微軟正黑體" w:hAnsi="微軟正黑體" w:hint="eastAsia"/>
        </w:rPr>
        <w:t>迴</w:t>
      </w:r>
      <w:proofErr w:type="gramEnd"/>
      <w:r>
        <w:rPr>
          <w:rFonts w:ascii="微軟正黑體" w:eastAsia="微軟正黑體" w:hAnsi="微軟正黑體" w:hint="eastAsia"/>
        </w:rPr>
        <w:t>公路地區以藝術行為介入南</w:t>
      </w:r>
      <w:proofErr w:type="gramStart"/>
      <w:r>
        <w:rPr>
          <w:rFonts w:ascii="微軟正黑體" w:eastAsia="微軟正黑體" w:hAnsi="微軟正黑體" w:hint="eastAsia"/>
        </w:rPr>
        <w:t>迴</w:t>
      </w:r>
      <w:proofErr w:type="gramEnd"/>
      <w:r>
        <w:rPr>
          <w:rFonts w:ascii="微軟正黑體" w:eastAsia="微軟正黑體" w:hAnsi="微軟正黑體" w:hint="eastAsia"/>
        </w:rPr>
        <w:t>社區</w:t>
      </w:r>
      <w:r w:rsidR="006C24D5">
        <w:rPr>
          <w:rFonts w:ascii="微軟正黑體" w:eastAsia="微軟正黑體" w:hAnsi="微軟正黑體" w:hint="eastAsia"/>
        </w:rPr>
        <w:t>、部落</w:t>
      </w:r>
      <w:r>
        <w:rPr>
          <w:rFonts w:ascii="微軟正黑體" w:eastAsia="微軟正黑體" w:hAnsi="微軟正黑體" w:hint="eastAsia"/>
        </w:rPr>
        <w:t>與環境空間，南</w:t>
      </w:r>
      <w:proofErr w:type="gramStart"/>
      <w:r>
        <w:rPr>
          <w:rFonts w:ascii="微軟正黑體" w:eastAsia="微軟正黑體" w:hAnsi="微軟正黑體" w:hint="eastAsia"/>
        </w:rPr>
        <w:t>迴</w:t>
      </w:r>
      <w:proofErr w:type="gramEnd"/>
      <w:r w:rsidR="006C24D5">
        <w:rPr>
          <w:rFonts w:ascii="微軟正黑體" w:eastAsia="微軟正黑體" w:hAnsi="微軟正黑體" w:hint="eastAsia"/>
        </w:rPr>
        <w:t>藝術季多年來邀請以</w:t>
      </w:r>
      <w:r w:rsidR="00281F9F" w:rsidRPr="00281F9F">
        <w:rPr>
          <w:rFonts w:ascii="微軟正黑體" w:eastAsia="微軟正黑體" w:hAnsi="微軟正黑體" w:hint="eastAsia"/>
        </w:rPr>
        <w:t>生態概念、永續環保、藝術創意</w:t>
      </w:r>
      <w:r w:rsidR="00570E62" w:rsidRPr="00281F9F">
        <w:rPr>
          <w:rFonts w:ascii="微軟正黑體" w:eastAsia="微軟正黑體" w:hAnsi="微軟正黑體" w:hint="eastAsia"/>
        </w:rPr>
        <w:t>的藝術家及團隊，</w:t>
      </w:r>
      <w:r w:rsidR="00281F9F" w:rsidRPr="00281F9F">
        <w:rPr>
          <w:rFonts w:ascii="微軟正黑體" w:eastAsia="微軟正黑體" w:hAnsi="微軟正黑體" w:hint="eastAsia"/>
        </w:rPr>
        <w:t>透過與南</w:t>
      </w:r>
      <w:proofErr w:type="gramStart"/>
      <w:r w:rsidR="00281F9F" w:rsidRPr="00281F9F">
        <w:rPr>
          <w:rFonts w:ascii="微軟正黑體" w:eastAsia="微軟正黑體" w:hAnsi="微軟正黑體" w:hint="eastAsia"/>
        </w:rPr>
        <w:t>迴</w:t>
      </w:r>
      <w:proofErr w:type="gramEnd"/>
      <w:r w:rsidR="00570E62" w:rsidRPr="00281F9F">
        <w:rPr>
          <w:rFonts w:ascii="微軟正黑體" w:eastAsia="微軟正黑體" w:hAnsi="微軟正黑體" w:hint="eastAsia"/>
        </w:rPr>
        <w:t>地區自然環境、地形地貌</w:t>
      </w:r>
      <w:r w:rsidR="00281F9F" w:rsidRPr="00281F9F">
        <w:rPr>
          <w:rFonts w:ascii="微軟正黑體" w:eastAsia="微軟正黑體" w:hAnsi="微軟正黑體" w:hint="eastAsia"/>
        </w:rPr>
        <w:t>、族群文化特色、生態永續地元素，進行結合、進行創作</w:t>
      </w:r>
      <w:r w:rsidR="00570E62" w:rsidRPr="00281F9F">
        <w:rPr>
          <w:rFonts w:ascii="微軟正黑體" w:eastAsia="微軟正黑體" w:hAnsi="微軟正黑體" w:hint="eastAsia"/>
        </w:rPr>
        <w:t>，展現南</w:t>
      </w:r>
      <w:proofErr w:type="gramStart"/>
      <w:r w:rsidR="00570E62" w:rsidRPr="00281F9F">
        <w:rPr>
          <w:rFonts w:ascii="微軟正黑體" w:eastAsia="微軟正黑體" w:hAnsi="微軟正黑體" w:hint="eastAsia"/>
        </w:rPr>
        <w:t>迴</w:t>
      </w:r>
      <w:proofErr w:type="gramEnd"/>
      <w:r w:rsidR="00570E62" w:rsidRPr="00281F9F">
        <w:rPr>
          <w:rFonts w:ascii="微軟正黑體" w:eastAsia="微軟正黑體" w:hAnsi="微軟正黑體" w:hint="eastAsia"/>
        </w:rPr>
        <w:t>一帶特有的山海自然人文多元美學</w:t>
      </w:r>
      <w:r w:rsidR="00281F9F" w:rsidRPr="00281F9F">
        <w:rPr>
          <w:rFonts w:ascii="微軟正黑體" w:eastAsia="微軟正黑體" w:hAnsi="微軟正黑體" w:hint="eastAsia"/>
        </w:rPr>
        <w:t>與風貌</w:t>
      </w:r>
      <w:r w:rsidR="00570E62" w:rsidRPr="00281F9F">
        <w:rPr>
          <w:rFonts w:ascii="微軟正黑體" w:eastAsia="微軟正黑體" w:hAnsi="微軟正黑體" w:hint="eastAsia"/>
        </w:rPr>
        <w:t>。</w:t>
      </w:r>
    </w:p>
    <w:p w14:paraId="233E343D" w14:textId="08550E7C" w:rsidR="00570E62" w:rsidRPr="00281F9F" w:rsidRDefault="006C24D5" w:rsidP="002719EC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今年度南</w:t>
      </w:r>
      <w:proofErr w:type="gramStart"/>
      <w:r>
        <w:rPr>
          <w:rFonts w:ascii="微軟正黑體" w:eastAsia="微軟正黑體" w:hAnsi="微軟正黑體" w:hint="eastAsia"/>
        </w:rPr>
        <w:t>迴</w:t>
      </w:r>
      <w:proofErr w:type="gramEnd"/>
      <w:r>
        <w:rPr>
          <w:rFonts w:ascii="微軟正黑體" w:eastAsia="微軟正黑體" w:hAnsi="微軟正黑體" w:hint="eastAsia"/>
        </w:rPr>
        <w:t>藝術季首次採用徵選計畫，希望透過徵選計畫能廣為行銷南</w:t>
      </w:r>
      <w:proofErr w:type="gramStart"/>
      <w:r>
        <w:rPr>
          <w:rFonts w:ascii="微軟正黑體" w:eastAsia="微軟正黑體" w:hAnsi="微軟正黑體" w:hint="eastAsia"/>
        </w:rPr>
        <w:t>迴</w:t>
      </w:r>
      <w:proofErr w:type="gramEnd"/>
      <w:r>
        <w:rPr>
          <w:rFonts w:ascii="微軟正黑體" w:eastAsia="微軟正黑體" w:hAnsi="微軟正黑體" w:hint="eastAsia"/>
        </w:rPr>
        <w:t>藝術季，同時也希望透過徵選計畫能夠吸引多元面向的藝術家，共同參與</w:t>
      </w:r>
      <w:r w:rsidR="00570E62" w:rsidRPr="00281F9F">
        <w:rPr>
          <w:rFonts w:ascii="微軟正黑體" w:eastAsia="微軟正黑體" w:hAnsi="微軟正黑體" w:hint="eastAsia"/>
        </w:rPr>
        <w:t>藝術季</w:t>
      </w:r>
      <w:r>
        <w:rPr>
          <w:rFonts w:ascii="微軟正黑體" w:eastAsia="微軟正黑體" w:hAnsi="微軟正黑體" w:hint="eastAsia"/>
        </w:rPr>
        <w:t>，為藝術季帶來更多元的創作概念與多元材質作品，本徵選計畫</w:t>
      </w:r>
      <w:r w:rsidR="00570E62" w:rsidRPr="00281F9F">
        <w:rPr>
          <w:rFonts w:ascii="微軟正黑體" w:eastAsia="微軟正黑體" w:hAnsi="微軟正黑體" w:hint="eastAsia"/>
        </w:rPr>
        <w:t>著重於駐地創作及在地參與</w:t>
      </w:r>
      <w:r>
        <w:rPr>
          <w:rFonts w:ascii="微軟正黑體" w:eastAsia="微軟正黑體" w:hAnsi="微軟正黑體" w:hint="eastAsia"/>
        </w:rPr>
        <w:t>、創新永續；</w:t>
      </w:r>
      <w:r w:rsidR="00570E62" w:rsidRPr="00281F9F">
        <w:rPr>
          <w:rFonts w:ascii="微軟正黑體" w:eastAsia="微軟正黑體" w:hAnsi="微軟正黑體" w:hint="eastAsia"/>
        </w:rPr>
        <w:t>強調的不僅讓藝術與自然地景對話，也要能適應海岸線氣候，以及</w:t>
      </w:r>
      <w:r>
        <w:rPr>
          <w:rFonts w:ascii="微軟正黑體" w:eastAsia="微軟正黑體" w:hAnsi="微軟正黑體" w:hint="eastAsia"/>
        </w:rPr>
        <w:t>呈現</w:t>
      </w:r>
      <w:r w:rsidR="00570E62" w:rsidRPr="00281F9F">
        <w:rPr>
          <w:rFonts w:ascii="微軟正黑體" w:eastAsia="微軟正黑體" w:hAnsi="微軟正黑體" w:hint="eastAsia"/>
        </w:rPr>
        <w:t>環境地景</w:t>
      </w:r>
      <w:r>
        <w:rPr>
          <w:rFonts w:ascii="微軟正黑體" w:eastAsia="微軟正黑體" w:hAnsi="微軟正黑體" w:hint="eastAsia"/>
        </w:rPr>
        <w:t>與文化</w:t>
      </w:r>
      <w:r w:rsidR="00570E62" w:rsidRPr="00281F9F">
        <w:rPr>
          <w:rFonts w:ascii="微軟正黑體" w:eastAsia="微軟正黑體" w:hAnsi="微軟正黑體" w:hint="eastAsia"/>
        </w:rPr>
        <w:t>脈絡。</w:t>
      </w:r>
      <w:r w:rsidR="00281F9F" w:rsidRPr="00281F9F">
        <w:rPr>
          <w:rFonts w:ascii="微軟正黑體" w:eastAsia="微軟正黑體" w:hAnsi="微軟正黑體" w:hint="eastAsia"/>
        </w:rPr>
        <w:t>也希望</w:t>
      </w:r>
      <w:r w:rsidR="00570E62" w:rsidRPr="00281F9F">
        <w:rPr>
          <w:rFonts w:ascii="微軟正黑體" w:eastAsia="微軟正黑體" w:hAnsi="微軟正黑體" w:hint="eastAsia"/>
        </w:rPr>
        <w:t>透過藝文扎根與</w:t>
      </w:r>
      <w:r w:rsidR="00281F9F" w:rsidRPr="00281F9F">
        <w:rPr>
          <w:rFonts w:ascii="微軟正黑體" w:eastAsia="微軟正黑體" w:hAnsi="微軟正黑體" w:hint="eastAsia"/>
        </w:rPr>
        <w:t>在地</w:t>
      </w:r>
      <w:r w:rsidR="00570E62" w:rsidRPr="00281F9F">
        <w:rPr>
          <w:rFonts w:ascii="微軟正黑體" w:eastAsia="微軟正黑體" w:hAnsi="微軟正黑體" w:hint="eastAsia"/>
        </w:rPr>
        <w:t>資源</w:t>
      </w:r>
      <w:r w:rsidR="00281F9F" w:rsidRPr="00281F9F">
        <w:rPr>
          <w:rFonts w:ascii="微軟正黑體" w:eastAsia="微軟正黑體" w:hAnsi="微軟正黑體" w:hint="eastAsia"/>
        </w:rPr>
        <w:t>地</w:t>
      </w:r>
      <w:r w:rsidR="00570E62" w:rsidRPr="00281F9F">
        <w:rPr>
          <w:rFonts w:ascii="微軟正黑體" w:eastAsia="微軟正黑體" w:hAnsi="微軟正黑體" w:hint="eastAsia"/>
        </w:rPr>
        <w:t>串連，凝聚</w:t>
      </w:r>
      <w:proofErr w:type="gramStart"/>
      <w:r w:rsidR="00570E62" w:rsidRPr="00281F9F">
        <w:rPr>
          <w:rFonts w:ascii="微軟正黑體" w:eastAsia="微軟正黑體" w:hAnsi="微軟正黑體" w:hint="eastAsia"/>
        </w:rPr>
        <w:t>在地社群</w:t>
      </w:r>
      <w:proofErr w:type="gramEnd"/>
      <w:r w:rsidR="00570E62" w:rsidRPr="00281F9F">
        <w:rPr>
          <w:rFonts w:ascii="微軟正黑體" w:eastAsia="微軟正黑體" w:hAnsi="微軟正黑體" w:hint="eastAsia"/>
        </w:rPr>
        <w:t>與藝術能量，</w:t>
      </w:r>
      <w:r w:rsidR="00281F9F" w:rsidRPr="00281F9F">
        <w:rPr>
          <w:rFonts w:ascii="微軟正黑體" w:eastAsia="微軟正黑體" w:hAnsi="微軟正黑體" w:hint="eastAsia"/>
        </w:rPr>
        <w:t>凝聚在地社區情感</w:t>
      </w:r>
      <w:proofErr w:type="gramStart"/>
      <w:r w:rsidR="00281F9F" w:rsidRPr="00281F9F">
        <w:rPr>
          <w:rFonts w:ascii="微軟正黑體" w:eastAsia="微軟正黑體" w:hAnsi="微軟正黑體" w:hint="eastAsia"/>
        </w:rPr>
        <w:t>與共榮感</w:t>
      </w:r>
      <w:proofErr w:type="gramEnd"/>
      <w:r w:rsidR="00570E62" w:rsidRPr="00281F9F">
        <w:rPr>
          <w:rFonts w:ascii="微軟正黑體" w:eastAsia="微軟正黑體" w:hAnsi="微軟正黑體" w:hint="eastAsia"/>
        </w:rPr>
        <w:t>。</w:t>
      </w:r>
    </w:p>
    <w:p w14:paraId="33805109" w14:textId="77777777" w:rsidR="00570E62" w:rsidRPr="00570E62" w:rsidRDefault="00570E62" w:rsidP="002719EC">
      <w:pPr>
        <w:pStyle w:val="a9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徵選主題:光之</w:t>
      </w:r>
      <w:proofErr w:type="gramStart"/>
      <w:r w:rsidRPr="00570E62">
        <w:rPr>
          <w:rFonts w:ascii="微軟正黑體" w:eastAsia="微軟正黑體" w:hAnsi="微軟正黑體" w:hint="eastAsia"/>
        </w:rPr>
        <w:t>迴</w:t>
      </w:r>
      <w:proofErr w:type="gramEnd"/>
      <w:r w:rsidRPr="00570E62">
        <w:rPr>
          <w:rFonts w:ascii="微軟正黑體" w:eastAsia="微軟正黑體" w:hAnsi="微軟正黑體" w:hint="eastAsia"/>
        </w:rPr>
        <w:t>境</w:t>
      </w:r>
    </w:p>
    <w:p w14:paraId="56991565" w14:textId="2156C894" w:rsidR="00570E62" w:rsidRDefault="006C24D5" w:rsidP="002719EC">
      <w:pPr>
        <w:pStyle w:val="a9"/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736BBB" w:rsidRPr="00570E62">
        <w:rPr>
          <w:rFonts w:ascii="微軟正黑體" w:eastAsia="微軟正黑體" w:hAnsi="微軟正黑體"/>
        </w:rPr>
        <w:t>走入南</w:t>
      </w:r>
      <w:proofErr w:type="gramStart"/>
      <w:r w:rsidR="00736BBB" w:rsidRPr="00570E62">
        <w:rPr>
          <w:rFonts w:ascii="微軟正黑體" w:eastAsia="微軟正黑體" w:hAnsi="微軟正黑體"/>
        </w:rPr>
        <w:t>迴</w:t>
      </w:r>
      <w:proofErr w:type="gramEnd"/>
      <w:r w:rsidR="00736BBB" w:rsidRPr="00570E62">
        <w:rPr>
          <w:rFonts w:ascii="微軟正黑體" w:eastAsia="微軟正黑體" w:hAnsi="微軟正黑體"/>
        </w:rPr>
        <w:t>這個迷人的海岸土地，從白天到夜晚，感受著藍天白雲，聆聽著層層海浪的拍打，感受靜謐星光點點的氛圍。星光，猶如每一位藝術家，一點</w:t>
      </w:r>
      <w:proofErr w:type="gramStart"/>
      <w:r w:rsidR="00736BBB" w:rsidRPr="00570E62">
        <w:rPr>
          <w:rFonts w:ascii="微軟正黑體" w:eastAsia="微軟正黑體" w:hAnsi="微軟正黑體"/>
        </w:rPr>
        <w:t>一點</w:t>
      </w:r>
      <w:proofErr w:type="gramEnd"/>
      <w:r w:rsidR="00736BBB" w:rsidRPr="00570E62">
        <w:rPr>
          <w:rFonts w:ascii="微軟正黑體" w:eastAsia="微軟正黑體" w:hAnsi="微軟正黑體"/>
        </w:rPr>
        <w:t>的星光閃爍，或四散、或聚集，慢慢的累積、集結成南</w:t>
      </w:r>
      <w:proofErr w:type="gramStart"/>
      <w:r w:rsidR="00736BBB" w:rsidRPr="00570E62">
        <w:rPr>
          <w:rFonts w:ascii="微軟正黑體" w:eastAsia="微軟正黑體" w:hAnsi="微軟正黑體"/>
        </w:rPr>
        <w:t>迴</w:t>
      </w:r>
      <w:proofErr w:type="gramEnd"/>
      <w:r w:rsidR="00736BBB" w:rsidRPr="00570E62">
        <w:rPr>
          <w:rFonts w:ascii="微軟正黑體" w:eastAsia="微軟正黑體" w:hAnsi="微軟正黑體"/>
        </w:rPr>
        <w:t>一帶綻放的光芒；尋著光的方向，深入南</w:t>
      </w:r>
      <w:proofErr w:type="gramStart"/>
      <w:r w:rsidR="00736BBB" w:rsidRPr="00570E62">
        <w:rPr>
          <w:rFonts w:ascii="微軟正黑體" w:eastAsia="微軟正黑體" w:hAnsi="微軟正黑體"/>
        </w:rPr>
        <w:t>迴</w:t>
      </w:r>
      <w:proofErr w:type="gramEnd"/>
      <w:r w:rsidR="00736BBB" w:rsidRPr="00570E62">
        <w:rPr>
          <w:rFonts w:ascii="微軟正黑體" w:eastAsia="微軟正黑體" w:hAnsi="微軟正黑體"/>
        </w:rPr>
        <w:t>，認識這片有著千變萬化的迷人色彩的神秘美好之地，成為走入</w:t>
      </w:r>
      <w:proofErr w:type="gramStart"/>
      <w:r w:rsidR="00736BBB" w:rsidRPr="00570E62">
        <w:rPr>
          <w:rFonts w:ascii="微軟正黑體" w:eastAsia="微軟正黑體" w:hAnsi="微軟正黑體"/>
        </w:rPr>
        <w:t>臺</w:t>
      </w:r>
      <w:proofErr w:type="gramEnd"/>
      <w:r w:rsidR="00736BBB" w:rsidRPr="00570E62">
        <w:rPr>
          <w:rFonts w:ascii="微軟正黑體" w:eastAsia="微軟正黑體" w:hAnsi="微軟正黑體"/>
        </w:rPr>
        <w:t>東的第一道光的方向，從南</w:t>
      </w:r>
      <w:proofErr w:type="gramStart"/>
      <w:r w:rsidR="00736BBB" w:rsidRPr="00570E62">
        <w:rPr>
          <w:rFonts w:ascii="微軟正黑體" w:eastAsia="微軟正黑體" w:hAnsi="微軟正黑體"/>
        </w:rPr>
        <w:t>迴</w:t>
      </w:r>
      <w:proofErr w:type="gramEnd"/>
      <w:r w:rsidR="00736BBB" w:rsidRPr="00570E62">
        <w:rPr>
          <w:rFonts w:ascii="微軟正黑體" w:eastAsia="微軟正黑體" w:hAnsi="微軟正黑體"/>
        </w:rPr>
        <w:t>一路走入海岸線、縱谷線，看見</w:t>
      </w:r>
      <w:proofErr w:type="gramStart"/>
      <w:r w:rsidR="00736BBB" w:rsidRPr="00570E62">
        <w:rPr>
          <w:rFonts w:ascii="微軟正黑體" w:eastAsia="微軟正黑體" w:hAnsi="微軟正黑體"/>
        </w:rPr>
        <w:t>臺</w:t>
      </w:r>
      <w:proofErr w:type="gramEnd"/>
      <w:r w:rsidR="00736BBB" w:rsidRPr="00570E62">
        <w:rPr>
          <w:rFonts w:ascii="微軟正黑體" w:eastAsia="微軟正黑體" w:hAnsi="微軟正黑體"/>
        </w:rPr>
        <w:t>東整個大美術館。</w:t>
      </w:r>
    </w:p>
    <w:p w14:paraId="7A6814B6" w14:textId="77777777" w:rsidR="004F0087" w:rsidRPr="00570E62" w:rsidRDefault="004F0087" w:rsidP="002719EC">
      <w:pPr>
        <w:pStyle w:val="a9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14:paraId="583C468F" w14:textId="664A1CF7" w:rsidR="00570E62" w:rsidRPr="00570E62" w:rsidRDefault="006C24D5" w:rsidP="002719EC">
      <w:pPr>
        <w:pStyle w:val="a9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創作區域</w:t>
      </w:r>
      <w:r w:rsidR="00736BBB" w:rsidRPr="00570E62">
        <w:rPr>
          <w:rFonts w:ascii="微軟正黑體" w:eastAsia="微軟正黑體" w:hAnsi="微軟正黑體" w:hint="eastAsia"/>
        </w:rPr>
        <w:t>範圍</w:t>
      </w:r>
    </w:p>
    <w:p w14:paraId="5E9B5596" w14:textId="3F432C77" w:rsidR="00570E62" w:rsidRPr="00F65565" w:rsidRDefault="006C24D5" w:rsidP="002719EC">
      <w:pPr>
        <w:pStyle w:val="a9"/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736BBB" w:rsidRPr="00570E62">
        <w:rPr>
          <w:rFonts w:ascii="微軟正黑體" w:eastAsia="微軟正黑體" w:hAnsi="微軟正黑體"/>
        </w:rPr>
        <w:t>設置範圍為南</w:t>
      </w:r>
      <w:proofErr w:type="gramStart"/>
      <w:r w:rsidR="00736BBB" w:rsidRPr="00570E62">
        <w:rPr>
          <w:rFonts w:ascii="微軟正黑體" w:eastAsia="微軟正黑體" w:hAnsi="微軟正黑體"/>
        </w:rPr>
        <w:t>迴</w:t>
      </w:r>
      <w:proofErr w:type="gramEnd"/>
      <w:r>
        <w:rPr>
          <w:rFonts w:ascii="微軟正黑體" w:eastAsia="微軟正黑體" w:hAnsi="微軟正黑體" w:hint="eastAsia"/>
        </w:rPr>
        <w:t>公路沿線周邊</w:t>
      </w:r>
      <w:r w:rsidR="00736BBB" w:rsidRPr="00570E62">
        <w:rPr>
          <w:rFonts w:ascii="微軟正黑體" w:eastAsia="微軟正黑體" w:hAnsi="微軟正黑體"/>
        </w:rPr>
        <w:t>，</w:t>
      </w:r>
      <w:r w:rsidR="00F7125E">
        <w:rPr>
          <w:rFonts w:ascii="微軟正黑體" w:eastAsia="微軟正黑體" w:hAnsi="微軟正黑體" w:hint="eastAsia"/>
        </w:rPr>
        <w:t>如</w:t>
      </w:r>
      <w:r w:rsidR="00736BBB" w:rsidRPr="00570E62">
        <w:rPr>
          <w:rFonts w:ascii="微軟正黑體" w:eastAsia="微軟正黑體" w:hAnsi="微軟正黑體"/>
        </w:rPr>
        <w:t>太麻里鄉華源海灣、太麻里鄉千禧曙光紀念公園、太麻里鄉金</w:t>
      </w:r>
      <w:proofErr w:type="gramStart"/>
      <w:r w:rsidR="00736BBB" w:rsidRPr="00570E62">
        <w:rPr>
          <w:rFonts w:ascii="微軟正黑體" w:eastAsia="微軟正黑體" w:hAnsi="微軟正黑體"/>
        </w:rPr>
        <w:t>崙</w:t>
      </w:r>
      <w:proofErr w:type="gramEnd"/>
      <w:r w:rsidR="00736BBB" w:rsidRPr="00570E62">
        <w:rPr>
          <w:rFonts w:ascii="微軟正黑體" w:eastAsia="微軟正黑體" w:hAnsi="微軟正黑體"/>
        </w:rPr>
        <w:t>海灘、金峰鄉正興村衛生站附近、大武鄉</w:t>
      </w:r>
      <w:r w:rsidR="000336A5" w:rsidRPr="00F65565">
        <w:rPr>
          <w:rFonts w:ascii="微軟正黑體" w:eastAsia="微軟正黑體" w:hAnsi="微軟正黑體"/>
        </w:rPr>
        <w:lastRenderedPageBreak/>
        <w:t>「通往天堂的階梯」附</w:t>
      </w:r>
      <w:r w:rsidR="000336A5" w:rsidRPr="00F65565">
        <w:rPr>
          <w:rFonts w:ascii="微軟正黑體" w:eastAsia="微軟正黑體" w:hAnsi="微軟正黑體" w:hint="eastAsia"/>
        </w:rPr>
        <w:t>近（或台九</w:t>
      </w:r>
      <w:proofErr w:type="gramStart"/>
      <w:r w:rsidR="000336A5" w:rsidRPr="00F65565">
        <w:rPr>
          <w:rFonts w:ascii="微軟正黑體" w:eastAsia="微軟正黑體" w:hAnsi="微軟正黑體" w:hint="eastAsia"/>
        </w:rPr>
        <w:t>420</w:t>
      </w:r>
      <w:proofErr w:type="gramEnd"/>
      <w:r w:rsidR="000336A5" w:rsidRPr="00F65565">
        <w:rPr>
          <w:rFonts w:ascii="微軟正黑體" w:eastAsia="微軟正黑體" w:hAnsi="微軟正黑體" w:hint="eastAsia"/>
        </w:rPr>
        <w:t>K濱海廊道）</w:t>
      </w:r>
      <w:r w:rsidR="00736BBB" w:rsidRPr="00F65565">
        <w:rPr>
          <w:rFonts w:ascii="微軟正黑體" w:eastAsia="微軟正黑體" w:hAnsi="微軟正黑體"/>
        </w:rPr>
        <w:t>、大武鄉尚武9420濱海休憩區、達仁鄉南田公園停車場等</w:t>
      </w:r>
      <w:r w:rsidR="00F7125E" w:rsidRPr="00F65565">
        <w:rPr>
          <w:rFonts w:ascii="微軟正黑體" w:eastAsia="微軟正黑體" w:hAnsi="微軟正黑體" w:hint="eastAsia"/>
        </w:rPr>
        <w:t>地，但不限於上述地點。創作地點選擇，除考慮創作形式與作品特性外，應</w:t>
      </w:r>
      <w:r w:rsidR="000336A5" w:rsidRPr="00F65565">
        <w:rPr>
          <w:rFonts w:ascii="微軟正黑體" w:eastAsia="微軟正黑體" w:hAnsi="微軟正黑體" w:hint="eastAsia"/>
        </w:rPr>
        <w:t>根據在地人文風俗脈絡與景觀特色來發想</w:t>
      </w:r>
      <w:r w:rsidR="000336A5" w:rsidRPr="00F65565">
        <w:rPr>
          <w:rFonts w:ascii="微軟正黑體" w:eastAsia="微軟正黑體" w:hAnsi="微軟正黑體"/>
        </w:rPr>
        <w:t>、創作</w:t>
      </w:r>
      <w:r w:rsidR="000336A5" w:rsidRPr="00F65565">
        <w:rPr>
          <w:rFonts w:ascii="微軟正黑體" w:eastAsia="微軟正黑體" w:hAnsi="微軟正黑體" w:hint="eastAsia"/>
        </w:rPr>
        <w:t>作品，並</w:t>
      </w:r>
      <w:r w:rsidR="00F7125E" w:rsidRPr="00F65565">
        <w:rPr>
          <w:rFonts w:ascii="微軟正黑體" w:eastAsia="微軟正黑體" w:hAnsi="微軟正黑體" w:hint="eastAsia"/>
        </w:rPr>
        <w:t>考慮</w:t>
      </w:r>
      <w:r w:rsidR="000336A5" w:rsidRPr="00F65565">
        <w:rPr>
          <w:rFonts w:ascii="微軟正黑體" w:eastAsia="微軟正黑體" w:hAnsi="微軟正黑體" w:hint="eastAsia"/>
        </w:rPr>
        <w:t>媒材因應自然環境與天候之耐性及結構，同時注意</w:t>
      </w:r>
      <w:r w:rsidR="00F7125E" w:rsidRPr="00F65565">
        <w:rPr>
          <w:rFonts w:ascii="微軟正黑體" w:eastAsia="微軟正黑體" w:hAnsi="微軟正黑體" w:hint="eastAsia"/>
        </w:rPr>
        <w:t>觀賞者之安全與互動效果。創作者可針對適當</w:t>
      </w:r>
      <w:proofErr w:type="gramStart"/>
      <w:r w:rsidR="00F7125E" w:rsidRPr="00F65565">
        <w:rPr>
          <w:rFonts w:ascii="微軟正黑體" w:eastAsia="微軟正黑體" w:hAnsi="微軟正黑體" w:hint="eastAsia"/>
        </w:rPr>
        <w:t>地點</w:t>
      </w:r>
      <w:r w:rsidR="00736BBB" w:rsidRPr="00F65565">
        <w:rPr>
          <w:rFonts w:ascii="微軟正黑體" w:eastAsia="微軟正黑體" w:hAnsi="微軟正黑體"/>
        </w:rPr>
        <w:t>地點</w:t>
      </w:r>
      <w:proofErr w:type="gramEnd"/>
      <w:r w:rsidR="00736BBB" w:rsidRPr="00F65565">
        <w:rPr>
          <w:rFonts w:ascii="微軟正黑體" w:eastAsia="微軟正黑體" w:hAnsi="微軟正黑體"/>
        </w:rPr>
        <w:t>挑選，並提出創作計畫之構想。</w:t>
      </w:r>
    </w:p>
    <w:p w14:paraId="2CE5F724" w14:textId="77777777" w:rsidR="00570E62" w:rsidRPr="00570E62" w:rsidRDefault="00570E62" w:rsidP="002719EC">
      <w:pPr>
        <w:pStyle w:val="a9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14:paraId="1CF48951" w14:textId="77777777" w:rsidR="00570E62" w:rsidRPr="00F65565" w:rsidRDefault="00736BBB" w:rsidP="002719EC">
      <w:pPr>
        <w:pStyle w:val="a9"/>
        <w:numPr>
          <w:ilvl w:val="0"/>
          <w:numId w:val="16"/>
        </w:numPr>
        <w:spacing w:line="240" w:lineRule="auto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報名資格</w:t>
      </w:r>
    </w:p>
    <w:p w14:paraId="2151253F" w14:textId="1968CE38" w:rsidR="00570E62" w:rsidRPr="00F65565" w:rsidRDefault="00F7125E" w:rsidP="002719EC">
      <w:pPr>
        <w:pStyle w:val="a9"/>
        <w:numPr>
          <w:ilvl w:val="0"/>
          <w:numId w:val="21"/>
        </w:numPr>
        <w:spacing w:line="240" w:lineRule="auto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不</w:t>
      </w:r>
      <w:r w:rsidR="00736BBB" w:rsidRPr="00F65565">
        <w:rPr>
          <w:rFonts w:ascii="微軟正黑體" w:eastAsia="微軟正黑體" w:hAnsi="微軟正黑體" w:hint="eastAsia"/>
        </w:rPr>
        <w:t>限國籍、年齡、性別，具 2 年以上創作經驗者為佳</w:t>
      </w:r>
      <w:r w:rsidRPr="00F65565">
        <w:rPr>
          <w:rFonts w:ascii="微軟正黑體" w:eastAsia="微軟正黑體" w:hAnsi="微軟正黑體" w:hint="eastAsia"/>
        </w:rPr>
        <w:t>。</w:t>
      </w:r>
      <w:r w:rsidR="000336A5" w:rsidRPr="00F65565">
        <w:rPr>
          <w:rFonts w:ascii="微軟正黑體" w:eastAsia="微軟正黑體" w:hAnsi="微軟正黑體" w:hint="eastAsia"/>
        </w:rPr>
        <w:t>國際團隊參與，需</w:t>
      </w:r>
      <w:r w:rsidR="00B118D0" w:rsidRPr="00F65565">
        <w:rPr>
          <w:rFonts w:ascii="微軟正黑體" w:eastAsia="微軟正黑體" w:hAnsi="微軟正黑體" w:hint="eastAsia"/>
        </w:rPr>
        <w:t>搭配</w:t>
      </w:r>
      <w:r w:rsidR="000336A5" w:rsidRPr="00F65565">
        <w:rPr>
          <w:rFonts w:ascii="微軟正黑體" w:eastAsia="微軟正黑體" w:hAnsi="微軟正黑體" w:hint="eastAsia"/>
        </w:rPr>
        <w:t>有國內合作團隊或臺灣代理人</w:t>
      </w:r>
      <w:r w:rsidR="00B118D0" w:rsidRPr="00F65565">
        <w:rPr>
          <w:rFonts w:ascii="微軟正黑體" w:eastAsia="微軟正黑體" w:hAnsi="微軟正黑體" w:hint="eastAsia"/>
        </w:rPr>
        <w:t>。</w:t>
      </w:r>
    </w:p>
    <w:p w14:paraId="52B0BC21" w14:textId="7058BED2" w:rsidR="006C24D5" w:rsidRPr="00F65565" w:rsidRDefault="00F7125E" w:rsidP="002719EC">
      <w:pPr>
        <w:pStyle w:val="a9"/>
        <w:numPr>
          <w:ilvl w:val="0"/>
          <w:numId w:val="21"/>
        </w:numPr>
        <w:spacing w:line="240" w:lineRule="auto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不限個人</w:t>
      </w:r>
      <w:r w:rsidR="00736BBB" w:rsidRPr="00F65565">
        <w:rPr>
          <w:rFonts w:ascii="微軟正黑體" w:eastAsia="微軟正黑體" w:hAnsi="微軟正黑體" w:hint="eastAsia"/>
        </w:rPr>
        <w:t>藝術家或</w:t>
      </w:r>
      <w:r w:rsidRPr="00F65565">
        <w:rPr>
          <w:rFonts w:ascii="微軟正黑體" w:eastAsia="微軟正黑體" w:hAnsi="微軟正黑體" w:hint="eastAsia"/>
        </w:rPr>
        <w:t>藝術</w:t>
      </w:r>
      <w:r w:rsidR="00736BBB" w:rsidRPr="00F65565">
        <w:rPr>
          <w:rFonts w:ascii="微軟正黑體" w:eastAsia="微軟正黑體" w:hAnsi="微軟正黑體" w:hint="eastAsia"/>
        </w:rPr>
        <w:t>團隊</w:t>
      </w:r>
      <w:r w:rsidRPr="00F65565">
        <w:rPr>
          <w:rFonts w:ascii="微軟正黑體" w:eastAsia="微軟正黑體" w:hAnsi="微軟正黑體" w:hint="eastAsia"/>
        </w:rPr>
        <w:t>，</w:t>
      </w:r>
      <w:r w:rsidR="00736BBB" w:rsidRPr="00F65565">
        <w:rPr>
          <w:rFonts w:ascii="微軟正黑體" w:eastAsia="微軟正黑體" w:hAnsi="微軟正黑體" w:hint="eastAsia"/>
        </w:rPr>
        <w:t>創作類型</w:t>
      </w:r>
      <w:r w:rsidRPr="00F65565">
        <w:rPr>
          <w:rFonts w:ascii="微軟正黑體" w:eastAsia="微軟正黑體" w:hAnsi="微軟正黑體" w:hint="eastAsia"/>
        </w:rPr>
        <w:t>以實體作</w:t>
      </w:r>
      <w:r w:rsidR="00B118D0" w:rsidRPr="00F65565">
        <w:rPr>
          <w:rFonts w:ascii="微軟正黑體" w:eastAsia="微軟正黑體" w:hAnsi="微軟正黑體" w:hint="eastAsia"/>
        </w:rPr>
        <w:t>品</w:t>
      </w:r>
      <w:r w:rsidRPr="00F65565">
        <w:rPr>
          <w:rFonts w:ascii="微軟正黑體" w:eastAsia="微軟正黑體" w:hAnsi="微軟正黑體" w:hint="eastAsia"/>
        </w:rPr>
        <w:t>為</w:t>
      </w:r>
      <w:r w:rsidR="00B118D0" w:rsidRPr="00F65565">
        <w:rPr>
          <w:rFonts w:ascii="微軟正黑體" w:eastAsia="微軟正黑體" w:hAnsi="微軟正黑體" w:hint="eastAsia"/>
        </w:rPr>
        <w:t>主</w:t>
      </w:r>
      <w:r w:rsidR="00736BBB" w:rsidRPr="00F65565">
        <w:rPr>
          <w:rFonts w:ascii="微軟正黑體" w:eastAsia="微軟正黑體" w:hAnsi="微軟正黑體" w:hint="eastAsia"/>
        </w:rPr>
        <w:t>。</w:t>
      </w:r>
    </w:p>
    <w:p w14:paraId="612E3067" w14:textId="00DCCAC0" w:rsidR="006C24D5" w:rsidRPr="00F65565" w:rsidRDefault="00F7125E" w:rsidP="002719EC">
      <w:pPr>
        <w:spacing w:line="240" w:lineRule="auto"/>
        <w:ind w:left="480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3.</w:t>
      </w:r>
      <w:r w:rsidR="006C24D5" w:rsidRPr="00F65565">
        <w:rPr>
          <w:rFonts w:ascii="微軟正黑體" w:eastAsia="微軟正黑體" w:hAnsi="微軟正黑體" w:hint="eastAsia"/>
        </w:rPr>
        <w:tab/>
        <w:t>報名</w:t>
      </w:r>
      <w:r w:rsidRPr="00F65565">
        <w:rPr>
          <w:rFonts w:ascii="微軟正黑體" w:eastAsia="微軟正黑體" w:hAnsi="微軟正黑體" w:hint="eastAsia"/>
        </w:rPr>
        <w:t>日期</w:t>
      </w:r>
      <w:r w:rsidR="006C24D5" w:rsidRPr="00F65565">
        <w:rPr>
          <w:rFonts w:ascii="微軟正黑體" w:eastAsia="微軟正黑體" w:hAnsi="微軟正黑體" w:hint="eastAsia"/>
        </w:rPr>
        <w:t>：</w:t>
      </w:r>
      <w:r w:rsidRPr="00F65565">
        <w:rPr>
          <w:rFonts w:ascii="微軟正黑體" w:eastAsia="微軟正黑體" w:hAnsi="微軟正黑體" w:hint="eastAsia"/>
        </w:rPr>
        <w:t>即日起至</w:t>
      </w:r>
      <w:r w:rsidR="006C24D5" w:rsidRPr="00F65565">
        <w:rPr>
          <w:rFonts w:ascii="微軟正黑體" w:eastAsia="微軟正黑體" w:hAnsi="微軟正黑體" w:hint="eastAsia"/>
        </w:rPr>
        <w:t>2024年</w:t>
      </w:r>
      <w:proofErr w:type="gramStart"/>
      <w:r w:rsidR="00B118D0" w:rsidRPr="00F65565">
        <w:rPr>
          <w:rFonts w:ascii="微軟正黑體" w:eastAsia="微軟正黑體" w:hAnsi="微軟正黑體" w:hint="eastAsia"/>
        </w:rPr>
        <w:t>５</w:t>
      </w:r>
      <w:proofErr w:type="gramEnd"/>
      <w:r w:rsidR="00B118D0" w:rsidRPr="00F65565">
        <w:rPr>
          <w:rFonts w:ascii="微軟正黑體" w:eastAsia="微軟正黑體" w:hAnsi="微軟正黑體" w:hint="eastAsia"/>
        </w:rPr>
        <w:t>月</w:t>
      </w:r>
      <w:r w:rsidR="009D5914">
        <w:rPr>
          <w:rFonts w:ascii="微軟正黑體" w:eastAsia="微軟正黑體" w:hAnsi="微軟正黑體" w:hint="eastAsia"/>
        </w:rPr>
        <w:t>20</w:t>
      </w:r>
      <w:r w:rsidR="00B118D0" w:rsidRPr="00F65565">
        <w:rPr>
          <w:rFonts w:ascii="微軟正黑體" w:eastAsia="微軟正黑體" w:hAnsi="微軟正黑體" w:hint="eastAsia"/>
        </w:rPr>
        <w:t>日</w:t>
      </w:r>
      <w:r w:rsidR="00A96436">
        <w:rPr>
          <w:rFonts w:ascii="微軟正黑體" w:eastAsia="微軟正黑體" w:hAnsi="微軟正黑體" w:hint="eastAsia"/>
        </w:rPr>
        <w:t>下午5點截止</w:t>
      </w:r>
      <w:r w:rsidRPr="00F65565">
        <w:rPr>
          <w:rFonts w:ascii="微軟正黑體" w:eastAsia="微軟正黑體" w:hAnsi="微軟正黑體" w:hint="eastAsia"/>
        </w:rPr>
        <w:t>。</w:t>
      </w:r>
    </w:p>
    <w:p w14:paraId="4403C745" w14:textId="056833F2" w:rsidR="006C24D5" w:rsidRPr="00F65565" w:rsidRDefault="00F7125E" w:rsidP="002719EC">
      <w:pPr>
        <w:spacing w:line="240" w:lineRule="auto"/>
        <w:ind w:left="480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4.</w:t>
      </w:r>
      <w:r w:rsidR="006C24D5" w:rsidRPr="00F65565">
        <w:rPr>
          <w:rFonts w:ascii="微軟正黑體" w:eastAsia="微軟正黑體" w:hAnsi="微軟正黑體" w:hint="eastAsia"/>
        </w:rPr>
        <w:t>.</w:t>
      </w:r>
      <w:r w:rsidR="006C24D5" w:rsidRPr="00F65565">
        <w:rPr>
          <w:rFonts w:ascii="微軟正黑體" w:eastAsia="微軟正黑體" w:hAnsi="微軟正黑體" w:hint="eastAsia"/>
        </w:rPr>
        <w:tab/>
      </w:r>
      <w:r w:rsidRPr="00F65565">
        <w:rPr>
          <w:rFonts w:ascii="微軟正黑體" w:eastAsia="微軟正黑體" w:hAnsi="微軟正黑體" w:hint="eastAsia"/>
        </w:rPr>
        <w:t>徵選審查</w:t>
      </w:r>
      <w:r w:rsidR="006C24D5" w:rsidRPr="00F65565">
        <w:rPr>
          <w:rFonts w:ascii="微軟正黑體" w:eastAsia="微軟正黑體" w:hAnsi="微軟正黑體" w:hint="eastAsia"/>
        </w:rPr>
        <w:t>：2024年5月</w:t>
      </w:r>
      <w:r w:rsidR="007E72AC">
        <w:rPr>
          <w:rFonts w:ascii="微軟正黑體" w:eastAsia="微軟正黑體" w:hAnsi="微軟正黑體" w:hint="eastAsia"/>
        </w:rPr>
        <w:t>2</w:t>
      </w:r>
      <w:r w:rsidR="009D5914">
        <w:rPr>
          <w:rFonts w:ascii="微軟正黑體" w:eastAsia="微軟正黑體" w:hAnsi="微軟正黑體" w:hint="eastAsia"/>
        </w:rPr>
        <w:t>3</w:t>
      </w:r>
      <w:r w:rsidRPr="00F65565">
        <w:rPr>
          <w:rFonts w:ascii="微軟正黑體" w:eastAsia="微軟正黑體" w:hAnsi="微軟正黑體" w:hint="eastAsia"/>
        </w:rPr>
        <w:t>日</w:t>
      </w:r>
      <w:r w:rsidR="006C24D5" w:rsidRPr="00F65565">
        <w:rPr>
          <w:rFonts w:ascii="微軟正黑體" w:eastAsia="微軟正黑體" w:hAnsi="微軟正黑體" w:hint="eastAsia"/>
        </w:rPr>
        <w:t>（依實際評審情況決定）</w:t>
      </w:r>
    </w:p>
    <w:p w14:paraId="60007276" w14:textId="17014DB7" w:rsidR="006C24D5" w:rsidRPr="00F65565" w:rsidRDefault="00F7125E" w:rsidP="002719EC">
      <w:pPr>
        <w:spacing w:line="240" w:lineRule="auto"/>
        <w:ind w:left="480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5</w:t>
      </w:r>
      <w:r w:rsidR="006C24D5" w:rsidRPr="00F65565">
        <w:rPr>
          <w:rFonts w:ascii="微軟正黑體" w:eastAsia="微軟正黑體" w:hAnsi="微軟正黑體" w:hint="eastAsia"/>
        </w:rPr>
        <w:t>.</w:t>
      </w:r>
      <w:r w:rsidR="006C24D5" w:rsidRPr="00F65565">
        <w:rPr>
          <w:rFonts w:ascii="微軟正黑體" w:eastAsia="微軟正黑體" w:hAnsi="微軟正黑體" w:hint="eastAsia"/>
        </w:rPr>
        <w:tab/>
        <w:t>駐區創作期間：2024年</w:t>
      </w:r>
      <w:r w:rsidR="009D5914">
        <w:rPr>
          <w:rFonts w:ascii="微軟正黑體" w:eastAsia="微軟正黑體" w:hAnsi="微軟正黑體" w:hint="eastAsia"/>
        </w:rPr>
        <w:t>6月初</w:t>
      </w:r>
      <w:r w:rsidR="006C24D5" w:rsidRPr="00F65565">
        <w:rPr>
          <w:rFonts w:ascii="微軟正黑體" w:eastAsia="微軟正黑體" w:hAnsi="微軟正黑體" w:hint="eastAsia"/>
        </w:rPr>
        <w:t>至</w:t>
      </w:r>
      <w:bookmarkStart w:id="0" w:name="_Hlk164683552"/>
      <w:r w:rsidR="006C24D5" w:rsidRPr="00F65565">
        <w:rPr>
          <w:rFonts w:ascii="微軟正黑體" w:eastAsia="微軟正黑體" w:hAnsi="微軟正黑體" w:hint="eastAsia"/>
        </w:rPr>
        <w:t>7月</w:t>
      </w:r>
      <w:r w:rsidR="00392E8C">
        <w:rPr>
          <w:rFonts w:ascii="微軟正黑體" w:eastAsia="微軟正黑體" w:hAnsi="微軟正黑體" w:hint="eastAsia"/>
        </w:rPr>
        <w:t>30</w:t>
      </w:r>
      <w:r w:rsidRPr="00F65565">
        <w:rPr>
          <w:rFonts w:ascii="微軟正黑體" w:eastAsia="微軟正黑體" w:hAnsi="微軟正黑體" w:hint="eastAsia"/>
        </w:rPr>
        <w:t>日</w:t>
      </w:r>
      <w:bookmarkEnd w:id="0"/>
      <w:r w:rsidRPr="00F65565">
        <w:rPr>
          <w:rFonts w:ascii="微軟正黑體" w:eastAsia="微軟正黑體" w:hAnsi="微軟正黑體" w:hint="eastAsia"/>
        </w:rPr>
        <w:t>。</w:t>
      </w:r>
    </w:p>
    <w:p w14:paraId="0C341540" w14:textId="714CDCD9" w:rsidR="006C24D5" w:rsidRPr="00F65565" w:rsidRDefault="00F7125E" w:rsidP="002719EC">
      <w:pPr>
        <w:spacing w:line="240" w:lineRule="auto"/>
        <w:ind w:left="480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6</w:t>
      </w:r>
      <w:r w:rsidR="006C24D5" w:rsidRPr="00F65565">
        <w:rPr>
          <w:rFonts w:ascii="微軟正黑體" w:eastAsia="微軟正黑體" w:hAnsi="微軟正黑體" w:hint="eastAsia"/>
        </w:rPr>
        <w:tab/>
        <w:t>南</w:t>
      </w:r>
      <w:proofErr w:type="gramStart"/>
      <w:r w:rsidR="006C24D5" w:rsidRPr="00F65565">
        <w:rPr>
          <w:rFonts w:ascii="微軟正黑體" w:eastAsia="微軟正黑體" w:hAnsi="微軟正黑體" w:hint="eastAsia"/>
        </w:rPr>
        <w:t>迴</w:t>
      </w:r>
      <w:proofErr w:type="gramEnd"/>
      <w:r w:rsidR="006C24D5" w:rsidRPr="00F65565">
        <w:rPr>
          <w:rFonts w:ascii="微軟正黑體" w:eastAsia="微軟正黑體" w:hAnsi="微軟正黑體" w:hint="eastAsia"/>
        </w:rPr>
        <w:t>藝術季活動期間：2024年7月</w:t>
      </w:r>
      <w:r w:rsidR="00D20D8E" w:rsidRPr="00F65565">
        <w:rPr>
          <w:rFonts w:ascii="微軟正黑體" w:eastAsia="微軟正黑體" w:hAnsi="微軟正黑體" w:hint="eastAsia"/>
        </w:rPr>
        <w:t>30日</w:t>
      </w:r>
      <w:r w:rsidR="006C24D5" w:rsidRPr="00F65565">
        <w:rPr>
          <w:rFonts w:ascii="微軟正黑體" w:eastAsia="微軟正黑體" w:hAnsi="微軟正黑體" w:hint="eastAsia"/>
        </w:rPr>
        <w:t>-10月</w:t>
      </w:r>
      <w:r w:rsidR="00D20D8E" w:rsidRPr="00F65565">
        <w:rPr>
          <w:rFonts w:ascii="微軟正黑體" w:eastAsia="微軟正黑體" w:hAnsi="微軟正黑體" w:hint="eastAsia"/>
        </w:rPr>
        <w:t>31日</w:t>
      </w:r>
    </w:p>
    <w:p w14:paraId="03BD88D2" w14:textId="77777777" w:rsidR="00570E62" w:rsidRPr="006C24D5" w:rsidRDefault="00570E62" w:rsidP="002719EC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14:paraId="4B65A7D1" w14:textId="51A1EE57" w:rsidR="00736BBB" w:rsidRPr="00570E62" w:rsidRDefault="00736BBB" w:rsidP="002719EC">
      <w:pPr>
        <w:pStyle w:val="a9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評選辦法</w:t>
      </w:r>
    </w:p>
    <w:p w14:paraId="39B4D522" w14:textId="31361D3D" w:rsidR="00570E62" w:rsidRPr="00570E62" w:rsidRDefault="00D20D8E" w:rsidP="002719EC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主辦單位邀請相關專業人士與機關共組</w:t>
      </w:r>
      <w:r w:rsidR="00736BBB" w:rsidRPr="00570E62">
        <w:rPr>
          <w:rFonts w:ascii="微軟正黑體" w:eastAsia="微軟正黑體" w:hAnsi="微軟正黑體" w:hint="eastAsia"/>
        </w:rPr>
        <w:t>評選委員</w:t>
      </w:r>
      <w:r>
        <w:rPr>
          <w:rFonts w:ascii="微軟正黑體" w:eastAsia="微軟正黑體" w:hAnsi="微軟正黑體" w:hint="eastAsia"/>
        </w:rPr>
        <w:t>會進行評選。</w:t>
      </w:r>
    </w:p>
    <w:p w14:paraId="4CEF991F" w14:textId="77777777" w:rsidR="00570E62" w:rsidRPr="00570E62" w:rsidRDefault="00736BBB" w:rsidP="002719EC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評選比重：</w:t>
      </w:r>
    </w:p>
    <w:p w14:paraId="66133CE2" w14:textId="1DA8F691" w:rsidR="00570E62" w:rsidRPr="00570E62" w:rsidRDefault="00570E62" w:rsidP="002719EC">
      <w:pPr>
        <w:pStyle w:val="a9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在地</w:t>
      </w:r>
      <w:r w:rsidR="00D20D8E">
        <w:rPr>
          <w:rFonts w:ascii="微軟正黑體" w:eastAsia="微軟正黑體" w:hAnsi="微軟正黑體" w:hint="eastAsia"/>
        </w:rPr>
        <w:t>特色或</w:t>
      </w:r>
      <w:r w:rsidRPr="00570E62">
        <w:rPr>
          <w:rFonts w:ascii="微軟正黑體" w:eastAsia="微軟正黑體" w:hAnsi="微軟正黑體" w:hint="eastAsia"/>
        </w:rPr>
        <w:t>在地參與</w:t>
      </w:r>
      <w:r w:rsidR="00D20D8E">
        <w:rPr>
          <w:rFonts w:ascii="微軟正黑體" w:eastAsia="微軟正黑體" w:hAnsi="微軟正黑體" w:hint="eastAsia"/>
        </w:rPr>
        <w:t>度</w:t>
      </w:r>
      <w:r w:rsidRPr="00570E62">
        <w:rPr>
          <w:rFonts w:ascii="微軟正黑體" w:eastAsia="微軟正黑體" w:hAnsi="微軟正黑體" w:hint="eastAsia"/>
        </w:rPr>
        <w:t xml:space="preserve"> 20%、作品獨創性與美</w:t>
      </w:r>
      <w:r w:rsidR="00D20D8E">
        <w:rPr>
          <w:rFonts w:ascii="微軟正黑體" w:eastAsia="微軟正黑體" w:hAnsi="微軟正黑體" w:hint="eastAsia"/>
        </w:rPr>
        <w:t>感</w:t>
      </w:r>
      <w:r w:rsidRPr="00570E62">
        <w:rPr>
          <w:rFonts w:ascii="微軟正黑體" w:eastAsia="微軟正黑體" w:hAnsi="微軟正黑體" w:hint="eastAsia"/>
        </w:rPr>
        <w:t xml:space="preserve"> 30%、作品與環境友善及融合度 25%、執行可行性 25%。</w:t>
      </w:r>
    </w:p>
    <w:p w14:paraId="0DD43313" w14:textId="71B8B76E" w:rsidR="006B2719" w:rsidRPr="006B2719" w:rsidRDefault="00570E62" w:rsidP="006B2719">
      <w:pPr>
        <w:pStyle w:val="a9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創作</w:t>
      </w:r>
      <w:r w:rsidR="00D20D8E">
        <w:rPr>
          <w:rFonts w:ascii="微軟正黑體" w:eastAsia="微軟正黑體" w:hAnsi="微軟正黑體" w:hint="eastAsia"/>
        </w:rPr>
        <w:t>計畫需</w:t>
      </w:r>
      <w:r w:rsidRPr="00570E62">
        <w:rPr>
          <w:rFonts w:ascii="微軟正黑體" w:eastAsia="微軟正黑體" w:hAnsi="微軟正黑體" w:hint="eastAsia"/>
        </w:rPr>
        <w:t>能</w:t>
      </w:r>
      <w:r w:rsidR="00D20D8E">
        <w:rPr>
          <w:rFonts w:ascii="微軟正黑體" w:eastAsia="微軟正黑體" w:hAnsi="微軟正黑體" w:hint="eastAsia"/>
        </w:rPr>
        <w:t>清楚呈現</w:t>
      </w:r>
      <w:r w:rsidRPr="00570E62">
        <w:rPr>
          <w:rFonts w:ascii="微軟正黑體" w:eastAsia="微軟正黑體" w:hAnsi="微軟正黑體" w:hint="eastAsia"/>
        </w:rPr>
        <w:t>設置位置、</w:t>
      </w:r>
      <w:r w:rsidR="00D20D8E">
        <w:rPr>
          <w:rFonts w:ascii="微軟正黑體" w:eastAsia="微軟正黑體" w:hAnsi="微軟正黑體" w:hint="eastAsia"/>
        </w:rPr>
        <w:t>作品形式與</w:t>
      </w:r>
      <w:r w:rsidRPr="00570E62">
        <w:rPr>
          <w:rFonts w:ascii="微軟正黑體" w:eastAsia="微軟正黑體" w:hAnsi="微軟正黑體" w:hint="eastAsia"/>
        </w:rPr>
        <w:t>內容、材質，</w:t>
      </w:r>
      <w:r w:rsidR="00D20D8E">
        <w:rPr>
          <w:rFonts w:ascii="微軟正黑體" w:eastAsia="微軟正黑體" w:hAnsi="微軟正黑體" w:hint="eastAsia"/>
        </w:rPr>
        <w:t>施工作業期程</w:t>
      </w:r>
      <w:r w:rsidRPr="00570E62">
        <w:rPr>
          <w:rFonts w:ascii="微軟正黑體" w:eastAsia="微軟正黑體" w:hAnsi="微軟正黑體" w:hint="eastAsia"/>
        </w:rPr>
        <w:t xml:space="preserve">之可行性 ( 包括經費可行性與實作可行性 )，以及堅固耐候性與易維護性 </w:t>
      </w:r>
      <w:r w:rsidR="00D20D8E">
        <w:rPr>
          <w:rFonts w:ascii="微軟正黑體" w:eastAsia="微軟正黑體" w:hAnsi="微軟正黑體" w:hint="eastAsia"/>
        </w:rPr>
        <w:t>、預算</w:t>
      </w:r>
      <w:r w:rsidRPr="00570E62">
        <w:rPr>
          <w:rFonts w:ascii="微軟正黑體" w:eastAsia="微軟正黑體" w:hAnsi="微軟正黑體" w:hint="eastAsia"/>
        </w:rPr>
        <w:t>。</w:t>
      </w:r>
    </w:p>
    <w:p w14:paraId="299E8F3A" w14:textId="2AD7500A" w:rsidR="00570E62" w:rsidRPr="00D20D8E" w:rsidRDefault="00570E62" w:rsidP="002719EC">
      <w:pPr>
        <w:pStyle w:val="a9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D20D8E">
        <w:rPr>
          <w:rFonts w:ascii="微軟正黑體" w:eastAsia="微軟正黑體" w:hAnsi="微軟正黑體" w:hint="eastAsia"/>
        </w:rPr>
        <w:lastRenderedPageBreak/>
        <w:t>鼓勵</w:t>
      </w:r>
      <w:r w:rsidR="00D20D8E" w:rsidRPr="00D20D8E">
        <w:rPr>
          <w:rFonts w:ascii="微軟正黑體" w:eastAsia="微軟正黑體" w:hAnsi="微軟正黑體" w:hint="eastAsia"/>
        </w:rPr>
        <w:t>與</w:t>
      </w:r>
      <w:r w:rsidRPr="00D20D8E">
        <w:rPr>
          <w:rFonts w:ascii="微軟正黑體" w:eastAsia="微軟正黑體" w:hAnsi="微軟正黑體" w:hint="eastAsia"/>
        </w:rPr>
        <w:t>在地社區</w:t>
      </w:r>
      <w:r w:rsidR="00D20D8E" w:rsidRPr="00D20D8E">
        <w:rPr>
          <w:rFonts w:ascii="微軟正黑體" w:eastAsia="微軟正黑體" w:hAnsi="微軟正黑體" w:hint="eastAsia"/>
        </w:rPr>
        <w:t>文化或</w:t>
      </w:r>
      <w:r w:rsidRPr="00D20D8E">
        <w:rPr>
          <w:rFonts w:ascii="微軟正黑體" w:eastAsia="微軟正黑體" w:hAnsi="微軟正黑體" w:hint="eastAsia"/>
        </w:rPr>
        <w:t xml:space="preserve">居民 </w:t>
      </w:r>
      <w:r w:rsidR="00D20D8E" w:rsidRPr="00D20D8E">
        <w:rPr>
          <w:rFonts w:ascii="微軟正黑體" w:eastAsia="微軟正黑體" w:hAnsi="微軟正黑體" w:hint="eastAsia"/>
        </w:rPr>
        <w:t>，不限形式之</w:t>
      </w:r>
      <w:r w:rsidRPr="00D20D8E">
        <w:rPr>
          <w:rFonts w:ascii="微軟正黑體" w:eastAsia="微軟正黑體" w:hAnsi="微軟正黑體" w:hint="eastAsia"/>
        </w:rPr>
        <w:t>共同參</w:t>
      </w:r>
      <w:r w:rsidR="00D20D8E" w:rsidRPr="00D20D8E">
        <w:rPr>
          <w:rFonts w:ascii="微軟正黑體" w:eastAsia="微軟正黑體" w:hAnsi="微軟正黑體" w:hint="eastAsia"/>
        </w:rPr>
        <w:t>與、合作</w:t>
      </w:r>
      <w:r w:rsidRPr="00D20D8E">
        <w:rPr>
          <w:rFonts w:ascii="微軟正黑體" w:eastAsia="微軟正黑體" w:hAnsi="微軟正黑體" w:hint="eastAsia"/>
        </w:rPr>
        <w:t>。</w:t>
      </w:r>
    </w:p>
    <w:p w14:paraId="3940DB77" w14:textId="1418EC8F" w:rsidR="00570E62" w:rsidRPr="00F65565" w:rsidRDefault="00D20D8E" w:rsidP="002719EC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本徵選計畫預定徵選</w:t>
      </w:r>
      <w:r w:rsidR="00570E62" w:rsidRPr="00F65565">
        <w:rPr>
          <w:rFonts w:ascii="微軟正黑體" w:eastAsia="微軟正黑體" w:hAnsi="微軟正黑體" w:hint="eastAsia"/>
        </w:rPr>
        <w:t xml:space="preserve"> 3件作品</w:t>
      </w:r>
      <w:r w:rsidRPr="00F65565">
        <w:rPr>
          <w:rFonts w:ascii="微軟正黑體" w:eastAsia="微軟正黑體" w:hAnsi="微軟正黑體" w:hint="eastAsia"/>
        </w:rPr>
        <w:t>，</w:t>
      </w:r>
      <w:r w:rsidR="00570E62" w:rsidRPr="00F65565">
        <w:rPr>
          <w:rFonts w:ascii="微軟正黑體" w:eastAsia="微軟正黑體" w:hAnsi="微軟正黑體" w:hint="eastAsia"/>
        </w:rPr>
        <w:t>作為此次藝術季作品</w:t>
      </w:r>
      <w:r w:rsidRPr="00F65565">
        <w:rPr>
          <w:rFonts w:ascii="微軟正黑體" w:eastAsia="微軟正黑體" w:hAnsi="微軟正黑體" w:hint="eastAsia"/>
        </w:rPr>
        <w:t>。</w:t>
      </w:r>
    </w:p>
    <w:p w14:paraId="4CF0C555" w14:textId="06B89EFE" w:rsidR="00D20D8E" w:rsidRPr="00F65565" w:rsidRDefault="00D20D8E" w:rsidP="002719EC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徵選作品依其量體大小與作品形式難度等提供創作經費，</w:t>
      </w:r>
      <w:r w:rsidR="006B2719" w:rsidRPr="00F65565">
        <w:rPr>
          <w:rFonts w:ascii="微軟正黑體" w:eastAsia="微軟正黑體" w:hAnsi="微軟正黑體" w:hint="eastAsia"/>
        </w:rPr>
        <w:t>A</w:t>
      </w:r>
      <w:r w:rsidR="00B118D0" w:rsidRPr="00F65565">
        <w:rPr>
          <w:rFonts w:ascii="微軟正黑體" w:eastAsia="微軟正黑體" w:hAnsi="微軟正黑體" w:hint="eastAsia"/>
        </w:rPr>
        <w:t>類</w:t>
      </w:r>
      <w:r w:rsidRPr="00F65565">
        <w:rPr>
          <w:rFonts w:ascii="微軟正黑體" w:eastAsia="微軟正黑體" w:hAnsi="微軟正黑體" w:hint="eastAsia"/>
        </w:rPr>
        <w:t>一件，預算上限120萬元，B</w:t>
      </w:r>
      <w:r w:rsidR="00B118D0" w:rsidRPr="00F65565">
        <w:rPr>
          <w:rFonts w:ascii="微軟正黑體" w:eastAsia="微軟正黑體" w:hAnsi="微軟正黑體" w:hint="eastAsia"/>
        </w:rPr>
        <w:t>類</w:t>
      </w:r>
      <w:r w:rsidRPr="00F65565">
        <w:rPr>
          <w:rFonts w:ascii="微軟正黑體" w:eastAsia="微軟正黑體" w:hAnsi="微軟正黑體" w:hint="eastAsia"/>
        </w:rPr>
        <w:t>兩件，每件預算上限70萬元</w:t>
      </w:r>
      <w:r w:rsidR="00A40AEF" w:rsidRPr="00F65565">
        <w:rPr>
          <w:rFonts w:ascii="微軟正黑體" w:eastAsia="微軟正黑體" w:hAnsi="微軟正黑體" w:hint="eastAsia"/>
        </w:rPr>
        <w:t>；參與</w:t>
      </w:r>
      <w:proofErr w:type="gramStart"/>
      <w:r w:rsidR="00A40AEF" w:rsidRPr="00F65565">
        <w:rPr>
          <w:rFonts w:ascii="微軟正黑體" w:eastAsia="微軟正黑體" w:hAnsi="微軟正黑體" w:hint="eastAsia"/>
        </w:rPr>
        <w:t>徵選請擇一</w:t>
      </w:r>
      <w:r w:rsidR="00B326AA" w:rsidRPr="00F65565">
        <w:rPr>
          <w:rFonts w:ascii="微軟正黑體" w:eastAsia="微軟正黑體" w:hAnsi="微軟正黑體" w:hint="eastAsia"/>
        </w:rPr>
        <w:t>類</w:t>
      </w:r>
      <w:proofErr w:type="gramEnd"/>
      <w:r w:rsidR="00A40AEF" w:rsidRPr="00F65565">
        <w:rPr>
          <w:rFonts w:ascii="微軟正黑體" w:eastAsia="微軟正黑體" w:hAnsi="微軟正黑體" w:hint="eastAsia"/>
        </w:rPr>
        <w:t>提送，禁止一案兩投</w:t>
      </w:r>
      <w:r w:rsidRPr="00F65565">
        <w:rPr>
          <w:rFonts w:ascii="微軟正黑體" w:eastAsia="微軟正黑體" w:hAnsi="微軟正黑體" w:hint="eastAsia"/>
        </w:rPr>
        <w:t>。</w:t>
      </w:r>
    </w:p>
    <w:p w14:paraId="53649A01" w14:textId="081704AA" w:rsidR="00BA10D7" w:rsidRPr="00957B67" w:rsidRDefault="00BA10D7" w:rsidP="00F65565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957B67">
        <w:rPr>
          <w:rFonts w:ascii="微軟正黑體" w:eastAsia="微軟正黑體" w:hAnsi="微軟正黑體"/>
        </w:rPr>
        <w:t>評選將分兩階段，第一階段</w:t>
      </w:r>
      <w:proofErr w:type="gramStart"/>
      <w:r w:rsidRPr="00957B67">
        <w:rPr>
          <w:rFonts w:ascii="微軟正黑體" w:eastAsia="微軟正黑體" w:hAnsi="微軟正黑體"/>
        </w:rPr>
        <w:t>Ａ</w:t>
      </w:r>
      <w:proofErr w:type="gramEnd"/>
      <w:r w:rsidRPr="00957B67">
        <w:rPr>
          <w:rFonts w:ascii="微軟正黑體" w:eastAsia="微軟正黑體" w:hAnsi="微軟正黑體"/>
        </w:rPr>
        <w:t>類選出２組，</w:t>
      </w:r>
      <w:proofErr w:type="gramStart"/>
      <w:r w:rsidRPr="00957B67">
        <w:rPr>
          <w:rFonts w:ascii="微軟正黑體" w:eastAsia="微軟正黑體" w:hAnsi="微軟正黑體"/>
        </w:rPr>
        <w:t>Ｂ</w:t>
      </w:r>
      <w:proofErr w:type="gramEnd"/>
      <w:r w:rsidRPr="00957B67">
        <w:rPr>
          <w:rFonts w:ascii="微軟正黑體" w:eastAsia="微軟正黑體" w:hAnsi="微軟正黑體"/>
        </w:rPr>
        <w:t>類選出４組；之後再請入選團隊進行比稿提案說明，由專業評選團隊決定最終獲選名單</w:t>
      </w:r>
      <w:r w:rsidRPr="00957B67">
        <w:rPr>
          <w:rFonts w:ascii="新細明體" w:eastAsia="新細明體" w:hAnsi="新細明體" w:hint="eastAsia"/>
        </w:rPr>
        <w:t>。</w:t>
      </w:r>
    </w:p>
    <w:p w14:paraId="6FFD555C" w14:textId="38E72165" w:rsidR="00F65565" w:rsidRPr="00957B67" w:rsidRDefault="002719EC" w:rsidP="00F65565">
      <w:pPr>
        <w:pStyle w:val="a9"/>
        <w:numPr>
          <w:ilvl w:val="0"/>
          <w:numId w:val="2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957B67">
        <w:rPr>
          <w:rFonts w:ascii="微軟正黑體" w:eastAsia="微軟正黑體" w:hAnsi="微軟正黑體"/>
        </w:rPr>
        <w:t>備取</w:t>
      </w:r>
      <w:r w:rsidR="00BA10D7" w:rsidRPr="00957B67">
        <w:rPr>
          <w:rFonts w:ascii="微軟正黑體" w:eastAsia="微軟正黑體" w:hAnsi="微軟正黑體" w:hint="eastAsia"/>
        </w:rPr>
        <w:t>團隊Ａ類</w:t>
      </w:r>
      <w:r w:rsidR="00F65565" w:rsidRPr="00957B67">
        <w:rPr>
          <w:rFonts w:ascii="微軟正黑體" w:eastAsia="微軟正黑體" w:hAnsi="微軟正黑體" w:hint="eastAsia"/>
        </w:rPr>
        <w:t>1</w:t>
      </w:r>
      <w:r w:rsidR="00BA10D7" w:rsidRPr="00957B67">
        <w:rPr>
          <w:rFonts w:ascii="微軟正黑體" w:eastAsia="微軟正黑體" w:hAnsi="微軟正黑體" w:hint="eastAsia"/>
        </w:rPr>
        <w:t>組，Ｂ類２組</w:t>
      </w:r>
      <w:r w:rsidR="00F65565" w:rsidRPr="00957B67">
        <w:rPr>
          <w:rFonts w:ascii="微軟正黑體" w:eastAsia="微軟正黑體" w:hAnsi="微軟正黑體" w:hint="eastAsia"/>
        </w:rPr>
        <w:t>，</w:t>
      </w:r>
      <w:r w:rsidR="00BA10D7" w:rsidRPr="00957B67">
        <w:rPr>
          <w:rFonts w:ascii="微軟正黑體" w:eastAsia="微軟正黑體" w:hAnsi="微軟正黑體" w:hint="eastAsia"/>
        </w:rPr>
        <w:t>各可獲得比稿費新臺幣</w:t>
      </w:r>
      <w:r w:rsidR="00983C02">
        <w:rPr>
          <w:rFonts w:ascii="微軟正黑體" w:eastAsia="微軟正黑體" w:hAnsi="微軟正黑體" w:hint="eastAsia"/>
        </w:rPr>
        <w:t>1</w:t>
      </w:r>
      <w:r w:rsidR="00BA10D7" w:rsidRPr="00957B67">
        <w:rPr>
          <w:rFonts w:ascii="微軟正黑體" w:eastAsia="微軟正黑體" w:hAnsi="微軟正黑體" w:hint="eastAsia"/>
        </w:rPr>
        <w:t>萬元；</w:t>
      </w:r>
      <w:r w:rsidR="00F65565" w:rsidRPr="00957B67">
        <w:rPr>
          <w:rFonts w:ascii="微軟正黑體" w:eastAsia="微軟正黑體" w:hAnsi="微軟正黑體" w:hint="eastAsia"/>
        </w:rPr>
        <w:t>若正取因故無法履約時，將由備取遞補。</w:t>
      </w:r>
    </w:p>
    <w:p w14:paraId="787E08FB" w14:textId="77777777" w:rsidR="00D20D8E" w:rsidRPr="00D20D8E" w:rsidRDefault="00D20D8E" w:rsidP="002719EC">
      <w:pPr>
        <w:pStyle w:val="a9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bookmarkStart w:id="1" w:name="_Hlk162632006"/>
      <w:r>
        <w:rPr>
          <w:rFonts w:ascii="微軟正黑體" w:eastAsia="微軟正黑體" w:hAnsi="微軟正黑體" w:hint="eastAsia"/>
        </w:rPr>
        <w:t>報名辦法</w:t>
      </w:r>
    </w:p>
    <w:bookmarkEnd w:id="1"/>
    <w:p w14:paraId="5CB14107" w14:textId="729D098D" w:rsidR="00D04DA5" w:rsidRPr="00D04DA5" w:rsidRDefault="00D04DA5" w:rsidP="002719EC">
      <w:pPr>
        <w:pStyle w:val="a9"/>
        <w:numPr>
          <w:ilvl w:val="0"/>
          <w:numId w:val="23"/>
        </w:numPr>
        <w:jc w:val="both"/>
        <w:rPr>
          <w:rFonts w:ascii="微軟正黑體" w:eastAsia="微軟正黑體" w:hAnsi="微軟正黑體"/>
        </w:rPr>
      </w:pPr>
      <w:r w:rsidRPr="00D04DA5">
        <w:rPr>
          <w:rFonts w:ascii="微軟正黑體" w:eastAsia="微軟正黑體" w:hAnsi="微軟正黑體" w:hint="eastAsia"/>
        </w:rPr>
        <w:t>簡章辦法及報名表資訊請</w:t>
      </w:r>
      <w:proofErr w:type="gramStart"/>
      <w:r w:rsidRPr="00D04DA5">
        <w:rPr>
          <w:rFonts w:ascii="微軟正黑體" w:eastAsia="微軟正黑體" w:hAnsi="微軟正黑體" w:hint="eastAsia"/>
        </w:rPr>
        <w:t>逕</w:t>
      </w:r>
      <w:proofErr w:type="gramEnd"/>
      <w:r w:rsidRPr="00D04DA5">
        <w:rPr>
          <w:rFonts w:ascii="微軟正黑體" w:eastAsia="微軟正黑體" w:hAnsi="微軟正黑體" w:hint="eastAsia"/>
        </w:rPr>
        <w:t>至</w:t>
      </w:r>
      <w:proofErr w:type="gramStart"/>
      <w:r w:rsidRPr="00D04DA5">
        <w:rPr>
          <w:rFonts w:ascii="微軟正黑體" w:eastAsia="微軟正黑體" w:hAnsi="微軟正黑體" w:hint="eastAsia"/>
        </w:rPr>
        <w:t>臺</w:t>
      </w:r>
      <w:proofErr w:type="gramEnd"/>
      <w:r w:rsidRPr="00D04DA5">
        <w:rPr>
          <w:rFonts w:ascii="微軟正黑體" w:eastAsia="微軟正黑體" w:hAnsi="微軟正黑體" w:hint="eastAsia"/>
        </w:rPr>
        <w:t>東美術館網站(https://tm.ccl.ttct.edu.tw/ ) 下載。</w:t>
      </w:r>
    </w:p>
    <w:p w14:paraId="55531EDC" w14:textId="77777777" w:rsidR="006B2719" w:rsidRDefault="00736BBB" w:rsidP="002719EC">
      <w:pPr>
        <w:pStyle w:val="a9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報名繳交內容</w:t>
      </w:r>
      <w:r w:rsidR="00D04DA5" w:rsidRPr="006B2719">
        <w:rPr>
          <w:rFonts w:ascii="微軟正黑體" w:eastAsia="微軟正黑體" w:hAnsi="微軟正黑體" w:hint="eastAsia"/>
        </w:rPr>
        <w:t>，填妥報名表後，</w:t>
      </w:r>
      <w:proofErr w:type="gramStart"/>
      <w:r w:rsidR="00D04DA5" w:rsidRPr="006B2719">
        <w:rPr>
          <w:rFonts w:ascii="微軟正黑體" w:eastAsia="微軟正黑體" w:hAnsi="微軟正黑體" w:hint="eastAsia"/>
        </w:rPr>
        <w:t>檢附駐點</w:t>
      </w:r>
      <w:proofErr w:type="gramEnd"/>
      <w:r w:rsidR="00D04DA5" w:rsidRPr="006B2719">
        <w:rPr>
          <w:rFonts w:ascii="微軟正黑體" w:eastAsia="微軟正黑體" w:hAnsi="微軟正黑體" w:hint="eastAsia"/>
        </w:rPr>
        <w:t>創作計畫書郵寄至</w:t>
      </w:r>
      <w:proofErr w:type="gramStart"/>
      <w:r w:rsidR="00D04DA5" w:rsidRPr="006B2719">
        <w:rPr>
          <w:rFonts w:ascii="微軟正黑體" w:eastAsia="微軟正黑體" w:hAnsi="微軟正黑體" w:hint="eastAsia"/>
        </w:rPr>
        <w:t>臺</w:t>
      </w:r>
      <w:proofErr w:type="gramEnd"/>
      <w:r w:rsidR="00D04DA5" w:rsidRPr="006B2719">
        <w:rPr>
          <w:rFonts w:ascii="微軟正黑體" w:eastAsia="微軟正黑體" w:hAnsi="微軟正黑體" w:hint="eastAsia"/>
        </w:rPr>
        <w:t>東市</w:t>
      </w:r>
      <w:r w:rsidR="00B118D0" w:rsidRPr="006B2719">
        <w:rPr>
          <w:rFonts w:ascii="微軟正黑體" w:eastAsia="微軟正黑體" w:hAnsi="微軟正黑體" w:hint="eastAsia"/>
        </w:rPr>
        <w:t>浙江</w:t>
      </w:r>
    </w:p>
    <w:p w14:paraId="273A4F30" w14:textId="77AD7AF6" w:rsidR="00D04DA5" w:rsidRPr="006B2719" w:rsidRDefault="004A5366" w:rsidP="006B2719">
      <w:pPr>
        <w:pStyle w:val="a9"/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路</w:t>
      </w:r>
      <w:r w:rsidR="006B2719" w:rsidRPr="006B2719">
        <w:rPr>
          <w:rFonts w:ascii="微軟正黑體" w:eastAsia="微軟正黑體" w:hAnsi="微軟正黑體" w:hint="eastAsia"/>
        </w:rPr>
        <w:t>350</w:t>
      </w:r>
      <w:r w:rsidRPr="006B2719">
        <w:rPr>
          <w:rFonts w:ascii="微軟正黑體" w:eastAsia="微軟正黑體" w:hAnsi="微軟正黑體" w:hint="eastAsia"/>
        </w:rPr>
        <w:t>號</w:t>
      </w:r>
      <w:r w:rsidR="00D04DA5" w:rsidRPr="006B2719">
        <w:rPr>
          <w:rFonts w:ascii="微軟正黑體" w:eastAsia="微軟正黑體" w:hAnsi="微軟正黑體" w:hint="eastAsia"/>
        </w:rPr>
        <w:t>，</w:t>
      </w:r>
      <w:r w:rsidR="006B2719" w:rsidRPr="006B2719">
        <w:rPr>
          <w:rFonts w:ascii="微軟正黑體" w:eastAsia="微軟正黑體" w:hAnsi="微軟正黑體" w:hint="eastAsia"/>
        </w:rPr>
        <w:t>台東美術館收，</w:t>
      </w:r>
      <w:r w:rsidR="00D04DA5" w:rsidRPr="006B2719">
        <w:rPr>
          <w:rFonts w:ascii="微軟正黑體" w:eastAsia="微軟正黑體" w:hAnsi="微軟正黑體" w:hint="eastAsia"/>
        </w:rPr>
        <w:t>或以電子郵件寄送至</w:t>
      </w:r>
      <w:r w:rsidR="00B118D0" w:rsidRPr="006B2719">
        <w:rPr>
          <w:rFonts w:ascii="微軟正黑體" w:eastAsia="微軟正黑體" w:hAnsi="微軟正黑體" w:hint="eastAsia"/>
        </w:rPr>
        <w:t>v</w:t>
      </w:r>
      <w:r w:rsidR="00B118D0" w:rsidRPr="006B2719">
        <w:rPr>
          <w:rFonts w:ascii="微軟正黑體" w:eastAsia="微軟正黑體" w:hAnsi="微軟正黑體"/>
        </w:rPr>
        <w:t>5053@taitung.gov.tw</w:t>
      </w:r>
      <w:r w:rsidR="00B118D0" w:rsidRPr="006B2719">
        <w:rPr>
          <w:rFonts w:ascii="微軟正黑體" w:eastAsia="微軟正黑體" w:hAnsi="微軟正黑體" w:hint="eastAsia"/>
        </w:rPr>
        <w:t>。</w:t>
      </w:r>
      <w:r w:rsidR="00D04DA5" w:rsidRPr="006B2719">
        <w:rPr>
          <w:rFonts w:ascii="微軟正黑體" w:eastAsia="微軟正黑體" w:hAnsi="微軟正黑體" w:hint="eastAsia"/>
        </w:rPr>
        <w:t>寄件請註明南</w:t>
      </w:r>
      <w:proofErr w:type="gramStart"/>
      <w:r w:rsidR="00B118D0" w:rsidRPr="006B2719">
        <w:rPr>
          <w:rFonts w:ascii="微軟正黑體" w:eastAsia="微軟正黑體" w:hAnsi="微軟正黑體" w:hint="eastAsia"/>
        </w:rPr>
        <w:t>迴</w:t>
      </w:r>
      <w:proofErr w:type="gramEnd"/>
      <w:r w:rsidR="00D04DA5" w:rsidRPr="006B2719">
        <w:rPr>
          <w:rFonts w:ascii="微軟正黑體" w:eastAsia="微軟正黑體" w:hAnsi="微軟正黑體" w:hint="eastAsia"/>
        </w:rPr>
        <w:t>藝術季徵選報名。</w:t>
      </w:r>
    </w:p>
    <w:p w14:paraId="442AC05E" w14:textId="32F8D116" w:rsidR="00736BBB" w:rsidRPr="00F65565" w:rsidRDefault="00736BBB" w:rsidP="002719EC">
      <w:pPr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84CFE">
        <w:rPr>
          <w:rFonts w:ascii="微軟正黑體" w:eastAsia="微軟正黑體" w:hAnsi="微軟正黑體" w:hint="eastAsia"/>
        </w:rPr>
        <w:t xml:space="preserve">  駐點創作計畫書</w:t>
      </w:r>
      <w:proofErr w:type="gramStart"/>
      <w:r w:rsidRPr="00F84CFE">
        <w:rPr>
          <w:rFonts w:ascii="微軟正黑體" w:eastAsia="微軟正黑體" w:hAnsi="微軟正黑體" w:hint="eastAsia"/>
        </w:rPr>
        <w:t>（</w:t>
      </w:r>
      <w:proofErr w:type="gramEnd"/>
      <w:r w:rsidRPr="00F84CFE">
        <w:rPr>
          <w:rFonts w:ascii="微軟正黑體" w:eastAsia="微軟正黑體" w:hAnsi="微軟正黑體" w:hint="eastAsia"/>
        </w:rPr>
        <w:t>含計畫與作品理念、設計尺寸、材料</w:t>
      </w:r>
      <w:r w:rsidR="00D04DA5" w:rsidRPr="00F84CFE">
        <w:rPr>
          <w:rFonts w:ascii="微軟正黑體" w:eastAsia="微軟正黑體" w:hAnsi="微軟正黑體" w:hint="eastAsia"/>
        </w:rPr>
        <w:t>、</w:t>
      </w:r>
      <w:r w:rsidRPr="00F84CFE">
        <w:rPr>
          <w:rFonts w:ascii="微軟正黑體" w:eastAsia="微軟正黑體" w:hAnsi="微軟正黑體" w:hint="eastAsia"/>
        </w:rPr>
        <w:t>工法、在地民眾參與方式、執行方式及進度</w:t>
      </w:r>
      <w:r w:rsidR="00D04DA5" w:rsidRPr="00F84CFE">
        <w:rPr>
          <w:rFonts w:ascii="微軟正黑體" w:eastAsia="微軟正黑體" w:hAnsi="微軟正黑體" w:hint="eastAsia"/>
        </w:rPr>
        <w:t>、預算</w:t>
      </w:r>
      <w:r w:rsidRPr="00F84CFE">
        <w:rPr>
          <w:rFonts w:ascii="微軟正黑體" w:eastAsia="微軟正黑體" w:hAnsi="微軟正黑體" w:hint="eastAsia"/>
        </w:rPr>
        <w:t>；設計圖說必須包含作品與設置基</w:t>
      </w:r>
      <w:r w:rsidRPr="00F65565">
        <w:rPr>
          <w:rFonts w:ascii="微軟正黑體" w:eastAsia="微軟正黑體" w:hAnsi="微軟正黑體" w:hint="eastAsia"/>
        </w:rPr>
        <w:t>地合成圖，可用 3D 模擬圖、手繪圖、模型等方式呈現</w:t>
      </w:r>
      <w:proofErr w:type="gramStart"/>
      <w:r w:rsidRPr="00F65565">
        <w:rPr>
          <w:rFonts w:ascii="微軟正黑體" w:eastAsia="微軟正黑體" w:hAnsi="微軟正黑體" w:hint="eastAsia"/>
        </w:rPr>
        <w:t>）</w:t>
      </w:r>
      <w:proofErr w:type="gramEnd"/>
      <w:r w:rsidRPr="00F65565">
        <w:rPr>
          <w:rFonts w:ascii="微軟正黑體" w:eastAsia="微軟正黑體" w:hAnsi="微軟正黑體" w:hint="eastAsia"/>
        </w:rPr>
        <w:t>。</w:t>
      </w:r>
    </w:p>
    <w:p w14:paraId="3722B742" w14:textId="6D86751C" w:rsidR="00736BBB" w:rsidRPr="00F65565" w:rsidRDefault="00736BBB" w:rsidP="002719EC">
      <w:pPr>
        <w:numPr>
          <w:ilvl w:val="0"/>
          <w:numId w:val="8"/>
        </w:numPr>
        <w:spacing w:before="240"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 xml:space="preserve"> 經費計畫（包含書圖、模型、運輸、人事、材料、裝置、運輸、現場製作費、</w:t>
      </w:r>
      <w:r w:rsidR="00D04DA5" w:rsidRPr="00F65565">
        <w:rPr>
          <w:rFonts w:ascii="微軟正黑體" w:eastAsia="微軟正黑體" w:hAnsi="微軟正黑體" w:hint="eastAsia"/>
        </w:rPr>
        <w:t>駐點餐食住宿費用</w:t>
      </w:r>
      <w:r w:rsidRPr="00F65565">
        <w:rPr>
          <w:rFonts w:ascii="微軟正黑體" w:eastAsia="微軟正黑體" w:hAnsi="微軟正黑體" w:hint="eastAsia"/>
        </w:rPr>
        <w:t>、民眾參與等，創作費用</w:t>
      </w:r>
      <w:r w:rsidR="00D04DA5" w:rsidRPr="00F65565">
        <w:rPr>
          <w:rFonts w:ascii="微軟正黑體" w:eastAsia="微軟正黑體" w:hAnsi="微軟正黑體" w:hint="eastAsia"/>
        </w:rPr>
        <w:t xml:space="preserve"> A</w:t>
      </w:r>
      <w:r w:rsidR="00A40AEF" w:rsidRPr="00F65565">
        <w:rPr>
          <w:rFonts w:ascii="微軟正黑體" w:eastAsia="微軟正黑體" w:hAnsi="微軟正黑體" w:hint="eastAsia"/>
        </w:rPr>
        <w:t>類</w:t>
      </w:r>
      <w:r w:rsidRPr="00F65565">
        <w:rPr>
          <w:rFonts w:ascii="微軟正黑體" w:eastAsia="微軟正黑體" w:hAnsi="微軟正黑體" w:hint="eastAsia"/>
        </w:rPr>
        <w:t xml:space="preserve">為每件新臺幣 </w:t>
      </w:r>
      <w:r w:rsidR="00D04DA5" w:rsidRPr="00F65565">
        <w:rPr>
          <w:rFonts w:ascii="微軟正黑體" w:eastAsia="微軟正黑體" w:hAnsi="微軟正黑體" w:hint="eastAsia"/>
        </w:rPr>
        <w:t>120</w:t>
      </w:r>
      <w:r w:rsidRPr="00F65565">
        <w:rPr>
          <w:rFonts w:ascii="微軟正黑體" w:eastAsia="微軟正黑體" w:hAnsi="微軟正黑體" w:hint="eastAsia"/>
        </w:rPr>
        <w:t xml:space="preserve"> 萬元為上限，</w:t>
      </w:r>
      <w:r w:rsidR="00D04DA5" w:rsidRPr="00F65565">
        <w:rPr>
          <w:rFonts w:ascii="微軟正黑體" w:eastAsia="微軟正黑體" w:hAnsi="微軟正黑體" w:hint="eastAsia"/>
        </w:rPr>
        <w:t>B</w:t>
      </w:r>
      <w:r w:rsidR="00A40AEF" w:rsidRPr="00F65565">
        <w:rPr>
          <w:rFonts w:ascii="微軟正黑體" w:eastAsia="微軟正黑體" w:hAnsi="微軟正黑體" w:hint="eastAsia"/>
        </w:rPr>
        <w:t>類</w:t>
      </w:r>
      <w:r w:rsidRPr="00F65565">
        <w:rPr>
          <w:rFonts w:ascii="微軟正黑體" w:eastAsia="微軟正黑體" w:hAnsi="微軟正黑體" w:hint="eastAsia"/>
        </w:rPr>
        <w:t>作品創作費用為每件新臺幣</w:t>
      </w:r>
      <w:r w:rsidR="00D04DA5" w:rsidRPr="00F65565">
        <w:rPr>
          <w:rFonts w:ascii="微軟正黑體" w:eastAsia="微軟正黑體" w:hAnsi="微軟正黑體" w:hint="eastAsia"/>
        </w:rPr>
        <w:t>70</w:t>
      </w:r>
      <w:r w:rsidRPr="00F65565">
        <w:rPr>
          <w:rFonts w:ascii="微軟正黑體" w:eastAsia="微軟正黑體" w:hAnsi="微軟正黑體" w:hint="eastAsia"/>
        </w:rPr>
        <w:t>萬元為上限）。</w:t>
      </w:r>
    </w:p>
    <w:p w14:paraId="49DD220A" w14:textId="435272B6" w:rsidR="00736BBB" w:rsidRPr="00F65565" w:rsidRDefault="00736BBB" w:rsidP="002719EC">
      <w:pPr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 xml:space="preserve"> 參與徵</w:t>
      </w:r>
      <w:r w:rsidR="00D04DA5" w:rsidRPr="00F65565">
        <w:rPr>
          <w:rFonts w:ascii="微軟正黑體" w:eastAsia="微軟正黑體" w:hAnsi="微軟正黑體" w:hint="eastAsia"/>
        </w:rPr>
        <w:t>選</w:t>
      </w:r>
      <w:r w:rsidRPr="00F65565">
        <w:rPr>
          <w:rFonts w:ascii="微軟正黑體" w:eastAsia="微軟正黑體" w:hAnsi="微軟正黑體" w:hint="eastAsia"/>
        </w:rPr>
        <w:t>之藝術家</w:t>
      </w:r>
      <w:r w:rsidR="00D04DA5" w:rsidRPr="00F65565">
        <w:rPr>
          <w:rFonts w:ascii="微軟正黑體" w:eastAsia="微軟正黑體" w:hAnsi="微軟正黑體" w:hint="eastAsia"/>
        </w:rPr>
        <w:t>得以不同形式</w:t>
      </w:r>
      <w:r w:rsidR="00F84CFE" w:rsidRPr="00F65565">
        <w:rPr>
          <w:rFonts w:ascii="微軟正黑體" w:eastAsia="微軟正黑體" w:hAnsi="微軟正黑體" w:hint="eastAsia"/>
        </w:rPr>
        <w:t>在</w:t>
      </w:r>
      <w:r w:rsidRPr="00F65565">
        <w:rPr>
          <w:rFonts w:ascii="微軟正黑體" w:eastAsia="微軟正黑體" w:hAnsi="微軟正黑體" w:hint="eastAsia"/>
        </w:rPr>
        <w:t>駐區創作的過程中，</w:t>
      </w:r>
      <w:r w:rsidR="00F84CFE" w:rsidRPr="00F65565">
        <w:rPr>
          <w:rFonts w:ascii="微軟正黑體" w:eastAsia="微軟正黑體" w:hAnsi="微軟正黑體" w:hint="eastAsia"/>
        </w:rPr>
        <w:t>與</w:t>
      </w:r>
      <w:r w:rsidRPr="00F65565">
        <w:rPr>
          <w:rFonts w:ascii="微軟正黑體" w:eastAsia="微軟正黑體" w:hAnsi="微軟正黑體" w:hint="eastAsia"/>
        </w:rPr>
        <w:t>在地學校、社區</w:t>
      </w:r>
      <w:r w:rsidR="00A40AEF" w:rsidRPr="00F65565">
        <w:rPr>
          <w:rFonts w:ascii="微軟正黑體" w:eastAsia="微軟正黑體" w:hAnsi="微軟正黑體" w:hint="eastAsia"/>
        </w:rPr>
        <w:t>、商業</w:t>
      </w:r>
      <w:r w:rsidR="00F84CFE" w:rsidRPr="00F65565">
        <w:rPr>
          <w:rFonts w:ascii="微軟正黑體" w:eastAsia="微軟正黑體" w:hAnsi="微軟正黑體" w:hint="eastAsia"/>
        </w:rPr>
        <w:t>或藝術家等</w:t>
      </w:r>
      <w:r w:rsidRPr="00F65565">
        <w:rPr>
          <w:rFonts w:ascii="微軟正黑體" w:eastAsia="微軟正黑體" w:hAnsi="微軟正黑體" w:hint="eastAsia"/>
        </w:rPr>
        <w:t>，藉由討論或參與形式進行互動</w:t>
      </w:r>
      <w:r w:rsidR="00A40AEF" w:rsidRPr="00F65565">
        <w:rPr>
          <w:rFonts w:ascii="微軟正黑體" w:eastAsia="微軟正黑體" w:hAnsi="微軟正黑體" w:hint="eastAsia"/>
        </w:rPr>
        <w:t>共創</w:t>
      </w:r>
      <w:r w:rsidRPr="00F65565">
        <w:rPr>
          <w:rFonts w:ascii="微軟正黑體" w:eastAsia="微軟正黑體" w:hAnsi="微軟正黑體" w:hint="eastAsia"/>
        </w:rPr>
        <w:t>。</w:t>
      </w:r>
    </w:p>
    <w:p w14:paraId="1F7FA00A" w14:textId="77777777" w:rsidR="00570E62" w:rsidRPr="00F65565" w:rsidRDefault="00570E62" w:rsidP="002719EC">
      <w:pPr>
        <w:pStyle w:val="a9"/>
        <w:numPr>
          <w:ilvl w:val="0"/>
          <w:numId w:val="2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繳交方式</w:t>
      </w:r>
    </w:p>
    <w:p w14:paraId="5186620A" w14:textId="4711B115" w:rsidR="00736BBB" w:rsidRPr="00F65565" w:rsidRDefault="00736BBB" w:rsidP="002719EC">
      <w:pPr>
        <w:numPr>
          <w:ilvl w:val="0"/>
          <w:numId w:val="9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以email或紙本郵寄報名表資料。2024年</w:t>
      </w:r>
      <w:r w:rsidR="00A40AEF" w:rsidRPr="00F65565">
        <w:rPr>
          <w:rFonts w:ascii="微軟正黑體" w:eastAsia="微軟正黑體" w:hAnsi="微軟正黑體" w:hint="eastAsia"/>
        </w:rPr>
        <w:t>5</w:t>
      </w:r>
      <w:r w:rsidR="00A40AEF" w:rsidRPr="00F65565">
        <w:rPr>
          <w:rFonts w:ascii="微軟正黑體" w:eastAsia="微軟正黑體" w:hAnsi="微軟正黑體"/>
        </w:rPr>
        <w:t>月</w:t>
      </w:r>
      <w:r w:rsidR="007E72AC">
        <w:rPr>
          <w:rFonts w:ascii="微軟正黑體" w:eastAsia="微軟正黑體" w:hAnsi="微軟正黑體" w:hint="eastAsia"/>
        </w:rPr>
        <w:t>2</w:t>
      </w:r>
      <w:r w:rsidR="002F37E1">
        <w:rPr>
          <w:rFonts w:ascii="微軟正黑體" w:eastAsia="微軟正黑體" w:hAnsi="微軟正黑體" w:hint="eastAsia"/>
        </w:rPr>
        <w:t>0</w:t>
      </w:r>
      <w:r w:rsidR="00A40AEF" w:rsidRPr="00F65565">
        <w:rPr>
          <w:rFonts w:ascii="微軟正黑體" w:eastAsia="微軟正黑體" w:hAnsi="微軟正黑體"/>
        </w:rPr>
        <w:t>日</w:t>
      </w:r>
      <w:r w:rsidRPr="00F65565">
        <w:rPr>
          <w:rFonts w:ascii="微軟正黑體" w:eastAsia="微軟正黑體" w:hAnsi="微軟正黑體" w:hint="eastAsia"/>
        </w:rPr>
        <w:t>截止收件，逾時恕不受理（以</w:t>
      </w:r>
      <w:r w:rsidR="00F84CFE" w:rsidRPr="00F65565">
        <w:rPr>
          <w:rFonts w:ascii="微軟正黑體" w:eastAsia="微軟正黑體" w:hAnsi="微軟正黑體" w:hint="eastAsia"/>
        </w:rPr>
        <w:t>郵件</w:t>
      </w:r>
      <w:r w:rsidR="00B326AA" w:rsidRPr="00F65565">
        <w:rPr>
          <w:rFonts w:ascii="微軟正黑體" w:eastAsia="微軟正黑體" w:hAnsi="微軟正黑體" w:hint="eastAsia"/>
        </w:rPr>
        <w:t>抵達</w:t>
      </w:r>
      <w:r w:rsidRPr="00F65565">
        <w:rPr>
          <w:rFonts w:ascii="微軟正黑體" w:eastAsia="微軟正黑體" w:hAnsi="微軟正黑體" w:hint="eastAsia"/>
        </w:rPr>
        <w:t>時間為</w:t>
      </w:r>
      <w:r w:rsidR="00F84CFE" w:rsidRPr="00F65565">
        <w:rPr>
          <w:rFonts w:ascii="微軟正黑體" w:eastAsia="微軟正黑體" w:hAnsi="微軟正黑體" w:hint="eastAsia"/>
        </w:rPr>
        <w:t>準</w:t>
      </w:r>
      <w:r w:rsidRPr="00F65565">
        <w:rPr>
          <w:rFonts w:ascii="微軟正黑體" w:eastAsia="微軟正黑體" w:hAnsi="微軟正黑體" w:hint="eastAsia"/>
        </w:rPr>
        <w:t>）。</w:t>
      </w:r>
    </w:p>
    <w:p w14:paraId="2B6C0827" w14:textId="58DE8F82" w:rsidR="00736BBB" w:rsidRPr="00F65565" w:rsidRDefault="00736BBB" w:rsidP="002719EC">
      <w:pPr>
        <w:numPr>
          <w:ilvl w:val="0"/>
          <w:numId w:val="9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送件地址：</w:t>
      </w:r>
      <w:proofErr w:type="gramStart"/>
      <w:r w:rsidRPr="00F65565">
        <w:rPr>
          <w:rFonts w:ascii="微軟正黑體" w:eastAsia="微軟正黑體" w:hAnsi="微軟正黑體" w:hint="eastAsia"/>
        </w:rPr>
        <w:t>臺</w:t>
      </w:r>
      <w:proofErr w:type="gramEnd"/>
      <w:r w:rsidRPr="00F65565">
        <w:rPr>
          <w:rFonts w:ascii="微軟正黑體" w:eastAsia="微軟正黑體" w:hAnsi="微軟正黑體" w:hint="eastAsia"/>
        </w:rPr>
        <w:t>東市</w:t>
      </w:r>
      <w:r w:rsidR="00A40AEF" w:rsidRPr="00F65565">
        <w:rPr>
          <w:rFonts w:ascii="微軟正黑體" w:eastAsia="微軟正黑體" w:hAnsi="微軟正黑體" w:hint="eastAsia"/>
        </w:rPr>
        <w:t>浙江路350號</w:t>
      </w:r>
      <w:r w:rsidRPr="00F65565">
        <w:rPr>
          <w:rFonts w:ascii="微軟正黑體" w:eastAsia="微軟正黑體" w:hAnsi="微軟正黑體" w:hint="eastAsia"/>
        </w:rPr>
        <w:t xml:space="preserve"> </w:t>
      </w:r>
      <w:r w:rsidR="00F84CFE" w:rsidRPr="00F65565">
        <w:rPr>
          <w:rFonts w:ascii="微軟正黑體" w:eastAsia="微軟正黑體" w:hAnsi="微軟正黑體" w:hint="eastAsia"/>
        </w:rPr>
        <w:t>，</w:t>
      </w:r>
      <w:r w:rsidR="00130F46" w:rsidRPr="00F65565">
        <w:rPr>
          <w:rFonts w:hint="eastAsia"/>
        </w:rPr>
        <w:t>郵件信箱</w:t>
      </w:r>
      <w:r w:rsidR="00130F46" w:rsidRPr="00F65565">
        <w:rPr>
          <w:rFonts w:hint="eastAsia"/>
        </w:rPr>
        <w:t xml:space="preserve"> </w:t>
      </w:r>
      <w:r w:rsidR="00A40AEF" w:rsidRPr="00F65565">
        <w:rPr>
          <w:rFonts w:ascii="微軟正黑體" w:eastAsia="微軟正黑體" w:hAnsi="微軟正黑體" w:hint="eastAsia"/>
        </w:rPr>
        <w:t>v</w:t>
      </w:r>
      <w:r w:rsidR="00A40AEF" w:rsidRPr="00F65565">
        <w:rPr>
          <w:rFonts w:ascii="微軟正黑體" w:eastAsia="微軟正黑體" w:hAnsi="微軟正黑體"/>
        </w:rPr>
        <w:t>5053@taitung.gov.tw</w:t>
      </w:r>
      <w:r w:rsidRPr="00F65565">
        <w:rPr>
          <w:rFonts w:ascii="微軟正黑體" w:eastAsia="微軟正黑體" w:hAnsi="微軟正黑體" w:hint="eastAsia"/>
        </w:rPr>
        <w:t>（註明「2024南</w:t>
      </w:r>
      <w:proofErr w:type="gramStart"/>
      <w:r w:rsidRPr="00F65565">
        <w:rPr>
          <w:rFonts w:ascii="微軟正黑體" w:eastAsia="微軟正黑體" w:hAnsi="微軟正黑體" w:hint="eastAsia"/>
        </w:rPr>
        <w:t>迴</w:t>
      </w:r>
      <w:proofErr w:type="gramEnd"/>
      <w:r w:rsidRPr="00F65565">
        <w:rPr>
          <w:rFonts w:ascii="微軟正黑體" w:eastAsia="微軟正黑體" w:hAnsi="微軟正黑體" w:hint="eastAsia"/>
        </w:rPr>
        <w:t>藝術季徵選報</w:t>
      </w:r>
      <w:r w:rsidR="00A40AEF" w:rsidRPr="00F65565">
        <w:rPr>
          <w:rFonts w:ascii="微軟正黑體" w:eastAsia="微軟正黑體" w:hAnsi="微軟正黑體" w:hint="eastAsia"/>
        </w:rPr>
        <w:t>名</w:t>
      </w:r>
      <w:r w:rsidRPr="00F65565">
        <w:rPr>
          <w:rFonts w:ascii="微軟正黑體" w:eastAsia="微軟正黑體" w:hAnsi="微軟正黑體" w:hint="eastAsia"/>
        </w:rPr>
        <w:t>」</w:t>
      </w:r>
      <w:proofErr w:type="gramStart"/>
      <w:r w:rsidR="00A40AEF" w:rsidRPr="00F65565">
        <w:rPr>
          <w:rFonts w:ascii="微軟正黑體" w:eastAsia="微軟正黑體" w:hAnsi="微軟正黑體" w:hint="eastAsia"/>
        </w:rPr>
        <w:t>臺</w:t>
      </w:r>
      <w:proofErr w:type="gramEnd"/>
      <w:r w:rsidR="00A40AEF" w:rsidRPr="00F65565">
        <w:rPr>
          <w:rFonts w:ascii="微軟正黑體" w:eastAsia="微軟正黑體" w:hAnsi="微軟正黑體" w:hint="eastAsia"/>
        </w:rPr>
        <w:t>東美術館</w:t>
      </w:r>
      <w:r w:rsidRPr="00F65565">
        <w:rPr>
          <w:rFonts w:ascii="微軟正黑體" w:eastAsia="微軟正黑體" w:hAnsi="微軟正黑體" w:hint="eastAsia"/>
        </w:rPr>
        <w:t>收）。</w:t>
      </w:r>
    </w:p>
    <w:p w14:paraId="6A8196EF" w14:textId="77777777" w:rsidR="00736BBB" w:rsidRPr="00736BBB" w:rsidRDefault="00736BBB" w:rsidP="002719EC">
      <w:pPr>
        <w:numPr>
          <w:ilvl w:val="0"/>
          <w:numId w:val="9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lastRenderedPageBreak/>
        <w:t>聯絡電話 : 089-342846。</w:t>
      </w:r>
    </w:p>
    <w:p w14:paraId="088835B4" w14:textId="3CDFBAE2" w:rsidR="00736BBB" w:rsidRPr="00736BBB" w:rsidRDefault="00736BBB" w:rsidP="002719EC">
      <w:pPr>
        <w:numPr>
          <w:ilvl w:val="0"/>
          <w:numId w:val="9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逾報名期限或指定補件期限、文件不全，作品規格、資格或其他不符徵選規定者，將無法取得</w:t>
      </w:r>
      <w:r w:rsidR="00F84CFE">
        <w:rPr>
          <w:rFonts w:ascii="微軟正黑體" w:eastAsia="微軟正黑體" w:hAnsi="微軟正黑體" w:hint="eastAsia"/>
        </w:rPr>
        <w:t>參與評選</w:t>
      </w:r>
      <w:r w:rsidRPr="00570E62">
        <w:rPr>
          <w:rFonts w:ascii="微軟正黑體" w:eastAsia="微軟正黑體" w:hAnsi="微軟正黑體" w:hint="eastAsia"/>
        </w:rPr>
        <w:t>資格。</w:t>
      </w:r>
    </w:p>
    <w:p w14:paraId="63F80016" w14:textId="60977E7B" w:rsidR="00736BBB" w:rsidRPr="00570E62" w:rsidRDefault="00736BBB" w:rsidP="002719EC">
      <w:pPr>
        <w:numPr>
          <w:ilvl w:val="0"/>
          <w:numId w:val="9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所有</w:t>
      </w:r>
      <w:r w:rsidR="00F84CFE">
        <w:rPr>
          <w:rFonts w:ascii="微軟正黑體" w:eastAsia="微軟正黑體" w:hAnsi="微軟正黑體" w:hint="eastAsia"/>
        </w:rPr>
        <w:t>參與</w:t>
      </w:r>
      <w:r w:rsidRPr="00570E62">
        <w:rPr>
          <w:rFonts w:ascii="微軟正黑體" w:eastAsia="微軟正黑體" w:hAnsi="微軟正黑體" w:hint="eastAsia"/>
        </w:rPr>
        <w:t>徵選文件、資料與作品</w:t>
      </w:r>
      <w:proofErr w:type="gramStart"/>
      <w:r w:rsidRPr="00570E62">
        <w:rPr>
          <w:rFonts w:ascii="微軟正黑體" w:eastAsia="微軟正黑體" w:hAnsi="微軟正黑體" w:hint="eastAsia"/>
        </w:rPr>
        <w:t>模型</w:t>
      </w:r>
      <w:r w:rsidR="00F84CFE">
        <w:rPr>
          <w:rFonts w:ascii="微軟正黑體" w:eastAsia="微軟正黑體" w:hAnsi="微軟正黑體" w:hint="eastAsia"/>
        </w:rPr>
        <w:t>等</w:t>
      </w:r>
      <w:r w:rsidRPr="00570E62">
        <w:rPr>
          <w:rFonts w:ascii="微軟正黑體" w:eastAsia="微軟正黑體" w:hAnsi="微軟正黑體" w:hint="eastAsia"/>
        </w:rPr>
        <w:t>恕不</w:t>
      </w:r>
      <w:proofErr w:type="gramEnd"/>
      <w:r w:rsidRPr="00570E62">
        <w:rPr>
          <w:rFonts w:ascii="微軟正黑體" w:eastAsia="微軟正黑體" w:hAnsi="微軟正黑體" w:hint="eastAsia"/>
        </w:rPr>
        <w:t>寄還。</w:t>
      </w:r>
    </w:p>
    <w:p w14:paraId="62A5B523" w14:textId="794FE167" w:rsidR="00570E62" w:rsidRPr="00570E62" w:rsidRDefault="007C0082" w:rsidP="002719EC">
      <w:pPr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作品形式與材料</w:t>
      </w:r>
    </w:p>
    <w:p w14:paraId="21364179" w14:textId="6DF1C5D1" w:rsidR="007C0082" w:rsidRPr="007C0082" w:rsidRDefault="007C0082" w:rsidP="002719EC">
      <w:pPr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應以能呈現在地特色，且具對環境友善，能</w:t>
      </w:r>
      <w:r w:rsidR="00F84CFE">
        <w:rPr>
          <w:rFonts w:ascii="微軟正黑體" w:eastAsia="微軟正黑體" w:hAnsi="微軟正黑體" w:hint="eastAsia"/>
        </w:rPr>
        <w:t>融入</w:t>
      </w:r>
      <w:r w:rsidRPr="00570E62">
        <w:rPr>
          <w:rFonts w:ascii="微軟正黑體" w:eastAsia="微軟正黑體" w:hAnsi="微軟正黑體" w:hint="eastAsia"/>
        </w:rPr>
        <w:t>當地</w:t>
      </w:r>
      <w:proofErr w:type="gramStart"/>
      <w:r w:rsidR="00F84CFE">
        <w:rPr>
          <w:rFonts w:ascii="微軟正黑體" w:eastAsia="微軟正黑體" w:hAnsi="微軟正黑體" w:hint="eastAsia"/>
        </w:rPr>
        <w:t>地</w:t>
      </w:r>
      <w:proofErr w:type="gramEnd"/>
      <w:r w:rsidR="00F84CFE">
        <w:rPr>
          <w:rFonts w:ascii="微軟正黑體" w:eastAsia="微軟正黑體" w:hAnsi="微軟正黑體" w:hint="eastAsia"/>
        </w:rPr>
        <w:t>景環境</w:t>
      </w:r>
      <w:r w:rsidRPr="00570E62">
        <w:rPr>
          <w:rFonts w:ascii="微軟正黑體" w:eastAsia="微軟正黑體" w:hAnsi="微軟正黑體" w:hint="eastAsia"/>
        </w:rPr>
        <w:t>、不易破損及造成公共安全危害</w:t>
      </w:r>
      <w:r w:rsidR="00F84CFE">
        <w:rPr>
          <w:rFonts w:ascii="微軟正黑體" w:eastAsia="微軟正黑體" w:hAnsi="微軟正黑體" w:hint="eastAsia"/>
        </w:rPr>
        <w:t>者為佳</w:t>
      </w:r>
      <w:r w:rsidRPr="00570E62">
        <w:rPr>
          <w:rFonts w:ascii="微軟正黑體" w:eastAsia="微軟正黑體" w:hAnsi="微軟正黑體" w:hint="eastAsia"/>
        </w:rPr>
        <w:t>。</w:t>
      </w:r>
    </w:p>
    <w:p w14:paraId="65045DF2" w14:textId="0E67EA91" w:rsidR="00281F9F" w:rsidRPr="00F65565" w:rsidRDefault="00281F9F" w:rsidP="00F65565">
      <w:pPr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</w:t>
      </w:r>
      <w:r w:rsidRPr="00281F9F">
        <w:rPr>
          <w:rFonts w:ascii="微軟正黑體" w:eastAsia="微軟正黑體" w:hAnsi="微軟正黑體" w:hint="eastAsia"/>
        </w:rPr>
        <w:t>品之量體、材質、設置地點，應著重</w:t>
      </w:r>
      <w:r w:rsidR="00F84CFE" w:rsidRPr="00F84CFE">
        <w:rPr>
          <w:rFonts w:ascii="微軟正黑體" w:eastAsia="微軟正黑體" w:hAnsi="微軟正黑體" w:hint="eastAsia"/>
        </w:rPr>
        <w:t>應考量其與環境地景間之比重與比例</w:t>
      </w:r>
      <w:r w:rsidRPr="00281F9F">
        <w:rPr>
          <w:rFonts w:ascii="微軟正黑體" w:eastAsia="微軟正黑體" w:hAnsi="微軟正黑體" w:hint="eastAsia"/>
        </w:rPr>
        <w:t>豐富地標印象，創造視覺亮點，宣傳區域重點項目，吸引觀眾目光，便於前往欣賞；創作需考量與環境、人文等關係，以為南</w:t>
      </w:r>
      <w:proofErr w:type="gramStart"/>
      <w:r w:rsidRPr="00281F9F">
        <w:rPr>
          <w:rFonts w:ascii="微軟正黑體" w:eastAsia="微軟正黑體" w:hAnsi="微軟正黑體" w:hint="eastAsia"/>
        </w:rPr>
        <w:t>迴</w:t>
      </w:r>
      <w:proofErr w:type="gramEnd"/>
      <w:r w:rsidRPr="00281F9F">
        <w:rPr>
          <w:rFonts w:ascii="微軟正黑體" w:eastAsia="微軟正黑體" w:hAnsi="微軟正黑體" w:hint="eastAsia"/>
        </w:rPr>
        <w:t>地區帶來不一樣的創意視野。</w:t>
      </w:r>
    </w:p>
    <w:p w14:paraId="3487990B" w14:textId="77777777" w:rsidR="00570E62" w:rsidRPr="006B2719" w:rsidRDefault="007C0082" w:rsidP="002719EC">
      <w:pPr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 xml:space="preserve"> 駐區創作設置地點</w:t>
      </w:r>
    </w:p>
    <w:p w14:paraId="64F91F6B" w14:textId="37671056" w:rsidR="00570E62" w:rsidRPr="006B2719" w:rsidRDefault="00F84CFE" w:rsidP="002719EC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  <w:b/>
          <w:bCs/>
        </w:rPr>
        <w:t>建議</w:t>
      </w:r>
      <w:r w:rsidR="00570E62" w:rsidRPr="006B2719">
        <w:rPr>
          <w:rFonts w:ascii="微軟正黑體" w:eastAsia="微軟正黑體" w:hAnsi="微軟正黑體" w:hint="eastAsia"/>
          <w:b/>
          <w:bCs/>
        </w:rPr>
        <w:t>進駐創作區域地點</w:t>
      </w:r>
      <w:r w:rsidRPr="006B2719">
        <w:rPr>
          <w:rFonts w:ascii="微軟正黑體" w:eastAsia="微軟正黑體" w:hAnsi="微軟正黑體" w:hint="eastAsia"/>
          <w:b/>
          <w:bCs/>
        </w:rPr>
        <w:t>(</w:t>
      </w:r>
      <w:r w:rsidR="00FA2F7D" w:rsidRPr="006B2719">
        <w:rPr>
          <w:rFonts w:ascii="微軟正黑體" w:eastAsia="微軟正黑體" w:hAnsi="微軟正黑體" w:hint="eastAsia"/>
          <w:b/>
          <w:bCs/>
        </w:rPr>
        <w:t>南</w:t>
      </w:r>
      <w:proofErr w:type="gramStart"/>
      <w:r w:rsidR="00FA2F7D" w:rsidRPr="006B2719">
        <w:rPr>
          <w:rFonts w:ascii="微軟正黑體" w:eastAsia="微軟正黑體" w:hAnsi="微軟正黑體" w:hint="eastAsia"/>
          <w:b/>
          <w:bCs/>
        </w:rPr>
        <w:t>迴</w:t>
      </w:r>
      <w:proofErr w:type="gramEnd"/>
      <w:r w:rsidR="00FA2F7D" w:rsidRPr="006B2719">
        <w:rPr>
          <w:rFonts w:ascii="微軟正黑體" w:eastAsia="微軟正黑體" w:hAnsi="微軟正黑體" w:hint="eastAsia"/>
          <w:b/>
          <w:bCs/>
        </w:rPr>
        <w:t>沿線但</w:t>
      </w:r>
      <w:r w:rsidRPr="006B2719">
        <w:rPr>
          <w:rFonts w:ascii="微軟正黑體" w:eastAsia="微軟正黑體" w:hAnsi="微軟正黑體" w:hint="eastAsia"/>
          <w:b/>
          <w:bCs/>
        </w:rPr>
        <w:t>不限以下地點)</w:t>
      </w:r>
    </w:p>
    <w:p w14:paraId="443741A9" w14:textId="5DFD4033" w:rsidR="00570E62" w:rsidRPr="006B2719" w:rsidRDefault="00FA2F7D" w:rsidP="002719EC">
      <w:pPr>
        <w:spacing w:line="440" w:lineRule="exact"/>
        <w:ind w:left="360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 xml:space="preserve">        </w:t>
      </w:r>
      <w:r w:rsidR="00570E62" w:rsidRPr="006B2719">
        <w:rPr>
          <w:rFonts w:ascii="微軟正黑體" w:eastAsia="微軟正黑體" w:hAnsi="微軟正黑體" w:hint="eastAsia"/>
        </w:rPr>
        <w:t>太麻里、金峰鄉、達仁鄉、大武鄉 ( 建議地點為太麻里鄉華源海灣、太麻里鄉千禧曙光紀念公園、太麻里鄉金</w:t>
      </w:r>
      <w:proofErr w:type="gramStart"/>
      <w:r w:rsidR="00570E62" w:rsidRPr="006B2719">
        <w:rPr>
          <w:rFonts w:ascii="微軟正黑體" w:eastAsia="微軟正黑體" w:hAnsi="微軟正黑體" w:hint="eastAsia"/>
        </w:rPr>
        <w:t>崙</w:t>
      </w:r>
      <w:proofErr w:type="gramEnd"/>
      <w:r w:rsidR="00570E62" w:rsidRPr="006B2719">
        <w:rPr>
          <w:rFonts w:ascii="微軟正黑體" w:eastAsia="微軟正黑體" w:hAnsi="微軟正黑體" w:hint="eastAsia"/>
        </w:rPr>
        <w:t>海灘、金峰鄉正興村衛生站附近、大武鄉「通往天堂的階梯」附近</w:t>
      </w:r>
      <w:r w:rsidR="00B326AA" w:rsidRPr="006B2719">
        <w:rPr>
          <w:rFonts w:ascii="微軟正黑體" w:eastAsia="微軟正黑體" w:hAnsi="微軟正黑體" w:hint="eastAsia"/>
        </w:rPr>
        <w:t>（或台九</w:t>
      </w:r>
      <w:proofErr w:type="gramStart"/>
      <w:r w:rsidR="00B326AA" w:rsidRPr="006B2719">
        <w:rPr>
          <w:rFonts w:ascii="微軟正黑體" w:eastAsia="微軟正黑體" w:hAnsi="微軟正黑體" w:hint="eastAsia"/>
        </w:rPr>
        <w:t>420</w:t>
      </w:r>
      <w:proofErr w:type="gramEnd"/>
      <w:r w:rsidR="00B326AA" w:rsidRPr="006B2719">
        <w:rPr>
          <w:rFonts w:ascii="微軟正黑體" w:eastAsia="微軟正黑體" w:hAnsi="微軟正黑體" w:hint="eastAsia"/>
        </w:rPr>
        <w:t>K濱海廊道）</w:t>
      </w:r>
      <w:r w:rsidR="00570E62" w:rsidRPr="006B2719">
        <w:rPr>
          <w:rFonts w:ascii="微軟正黑體" w:eastAsia="微軟正黑體" w:hAnsi="微軟正黑體" w:hint="eastAsia"/>
        </w:rPr>
        <w:t>、大武鄉尚武9420濱海休憩區、達仁鄉南田公園停車場等機關提供地點，請自行選定。)</w:t>
      </w:r>
    </w:p>
    <w:p w14:paraId="7F95EAA8" w14:textId="56A61821" w:rsidR="00570E62" w:rsidRPr="006B2719" w:rsidRDefault="00570E62" w:rsidP="002719EC">
      <w:pPr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作品設置說明</w:t>
      </w:r>
    </w:p>
    <w:p w14:paraId="7C934D81" w14:textId="7BF1719F" w:rsidR="00570E62" w:rsidRPr="006B2719" w:rsidRDefault="00570E62" w:rsidP="002719EC">
      <w:pPr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作品設置的地點選定以公有地為主，由主辦單位、承辦單位協助藝術家作充分協商後確定，如為</w:t>
      </w:r>
      <w:r w:rsidR="002719EC" w:rsidRPr="006B2719">
        <w:rPr>
          <w:rFonts w:ascii="微軟正黑體" w:eastAsia="微軟正黑體" w:hAnsi="微軟正黑體" w:hint="eastAsia"/>
        </w:rPr>
        <w:t>私人土地</w:t>
      </w:r>
      <w:r w:rsidRPr="006B2719">
        <w:rPr>
          <w:rFonts w:ascii="微軟正黑體" w:eastAsia="微軟正黑體" w:hAnsi="微軟正黑體" w:hint="eastAsia"/>
        </w:rPr>
        <w:t>，請藝術家自行協調土地借用</w:t>
      </w:r>
      <w:r w:rsidR="00B326AA" w:rsidRPr="006B2719">
        <w:rPr>
          <w:rFonts w:ascii="微軟正黑體" w:eastAsia="微軟正黑體" w:hAnsi="微軟正黑體" w:hint="eastAsia"/>
        </w:rPr>
        <w:t>（1年以上）</w:t>
      </w:r>
      <w:r w:rsidRPr="006B2719">
        <w:rPr>
          <w:rFonts w:ascii="微軟正黑體" w:eastAsia="微軟正黑體" w:hAnsi="微軟正黑體" w:hint="eastAsia"/>
        </w:rPr>
        <w:t>事宜。</w:t>
      </w:r>
    </w:p>
    <w:p w14:paraId="3A115436" w14:textId="77777777" w:rsidR="00570E62" w:rsidRPr="00570E62" w:rsidRDefault="00570E62" w:rsidP="002719EC">
      <w:pPr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參加駐區創作之藝術家助手，由藝術家自行邀請協助創作。所有人員含藝術家本人之食宿及保險稅金自理。</w:t>
      </w:r>
    </w:p>
    <w:p w14:paraId="45D86951" w14:textId="0522C035" w:rsidR="00570E62" w:rsidRPr="00570E62" w:rsidRDefault="00570E62" w:rsidP="002719EC">
      <w:pPr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個人創作工具</w:t>
      </w:r>
      <w:r w:rsidR="00FA2F7D">
        <w:rPr>
          <w:rFonts w:ascii="微軟正黑體" w:eastAsia="微軟正黑體" w:hAnsi="微軟正黑體" w:hint="eastAsia"/>
        </w:rPr>
        <w:t>、設施</w:t>
      </w:r>
      <w:r w:rsidRPr="00570E62">
        <w:rPr>
          <w:rFonts w:ascii="微軟正黑體" w:eastAsia="微軟正黑體" w:hAnsi="微軟正黑體" w:hint="eastAsia"/>
        </w:rPr>
        <w:t>由藝術家自行準備。</w:t>
      </w:r>
    </w:p>
    <w:p w14:paraId="1E3C2474" w14:textId="09B4E63D" w:rsidR="00570E62" w:rsidRPr="00570E62" w:rsidRDefault="00570E62" w:rsidP="002719EC">
      <w:pPr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費用</w:t>
      </w:r>
      <w:r w:rsidR="00FA2F7D">
        <w:rPr>
          <w:rFonts w:ascii="微軟正黑體" w:eastAsia="微軟正黑體" w:hAnsi="微軟正黑體" w:hint="eastAsia"/>
        </w:rPr>
        <w:t>給付:</w:t>
      </w:r>
      <w:r w:rsidRPr="004F0087">
        <w:rPr>
          <w:rFonts w:ascii="微軟正黑體" w:eastAsia="微軟正黑體" w:hAnsi="微軟正黑體" w:hint="eastAsia"/>
        </w:rPr>
        <w:t>由承辦單位分 2 期撥付</w:t>
      </w:r>
      <w:r w:rsidR="00FA2F7D">
        <w:rPr>
          <w:rFonts w:ascii="微軟正黑體" w:eastAsia="微軟正黑體" w:hAnsi="微軟正黑體" w:hint="eastAsia"/>
        </w:rPr>
        <w:t>；第一期費用給付，</w:t>
      </w:r>
      <w:r w:rsidRPr="004F0087">
        <w:rPr>
          <w:rFonts w:ascii="微軟正黑體" w:eastAsia="微軟正黑體" w:hAnsi="微軟正黑體" w:hint="eastAsia"/>
        </w:rPr>
        <w:t>入選簽約</w:t>
      </w:r>
      <w:r w:rsidR="00FA2F7D">
        <w:rPr>
          <w:rFonts w:ascii="微軟正黑體" w:eastAsia="微軟正黑體" w:hAnsi="微軟正黑體" w:hint="eastAsia"/>
        </w:rPr>
        <w:t>完成後，藝術家或藝術</w:t>
      </w:r>
      <w:proofErr w:type="gramStart"/>
      <w:r w:rsidR="00FA2F7D">
        <w:rPr>
          <w:rFonts w:ascii="微軟正黑體" w:eastAsia="微軟正黑體" w:hAnsi="微軟正黑體" w:hint="eastAsia"/>
        </w:rPr>
        <w:t>團隊需開立</w:t>
      </w:r>
      <w:proofErr w:type="gramEnd"/>
      <w:r w:rsidR="00FA2F7D">
        <w:rPr>
          <w:rFonts w:ascii="微軟正黑體" w:eastAsia="微軟正黑體" w:hAnsi="微軟正黑體" w:hint="eastAsia"/>
        </w:rPr>
        <w:t>力</w:t>
      </w:r>
      <w:proofErr w:type="gramStart"/>
      <w:r w:rsidR="00FA2F7D">
        <w:rPr>
          <w:rFonts w:ascii="微軟正黑體" w:eastAsia="微軟正黑體" w:hAnsi="微軟正黑體" w:hint="eastAsia"/>
        </w:rPr>
        <w:t>譔</w:t>
      </w:r>
      <w:proofErr w:type="gramEnd"/>
      <w:r w:rsidR="00FA2F7D">
        <w:rPr>
          <w:rFonts w:ascii="微軟正黑體" w:eastAsia="微軟正黑體" w:hAnsi="微軟正黑體" w:hint="eastAsia"/>
        </w:rPr>
        <w:t>堂整合行銷股份有限公司，統編</w:t>
      </w:r>
      <w:r w:rsidR="00FA2F7D" w:rsidRPr="00F65565">
        <w:rPr>
          <w:rFonts w:ascii="微軟正黑體" w:eastAsia="微軟正黑體" w:hAnsi="微軟正黑體" w:hint="eastAsia"/>
        </w:rPr>
        <w:lastRenderedPageBreak/>
        <w:t>28175472之三聯發票提供承辦單位，承辦單位在收到發票後，於14天內</w:t>
      </w:r>
      <w:r w:rsidRPr="00F65565">
        <w:rPr>
          <w:rFonts w:ascii="微軟正黑體" w:eastAsia="微軟正黑體" w:hAnsi="微軟正黑體" w:hint="eastAsia"/>
        </w:rPr>
        <w:t>給付</w:t>
      </w:r>
      <w:r w:rsidR="00FA2F7D" w:rsidRPr="00F65565">
        <w:rPr>
          <w:rFonts w:ascii="微軟正黑體" w:eastAsia="微軟正黑體" w:hAnsi="微軟正黑體" w:hint="eastAsia"/>
        </w:rPr>
        <w:t>簽約預算之</w:t>
      </w:r>
      <w:r w:rsidRPr="00F65565">
        <w:rPr>
          <w:rFonts w:ascii="微軟正黑體" w:eastAsia="微軟正黑體" w:hAnsi="微軟正黑體" w:hint="eastAsia"/>
        </w:rPr>
        <w:t xml:space="preserve"> </w:t>
      </w:r>
      <w:r w:rsidR="00B326AA" w:rsidRPr="00F65565">
        <w:rPr>
          <w:rFonts w:ascii="微軟正黑體" w:eastAsia="微軟正黑體" w:hAnsi="微軟正黑體" w:hint="eastAsia"/>
        </w:rPr>
        <w:t>60%</w:t>
      </w:r>
      <w:r w:rsidR="00FA2F7D" w:rsidRPr="00F65565">
        <w:rPr>
          <w:rFonts w:ascii="微軟正黑體" w:eastAsia="微軟正黑體" w:hAnsi="微軟正黑體" w:hint="eastAsia"/>
        </w:rPr>
        <w:t>。第二期費用給付，經</w:t>
      </w:r>
      <w:r w:rsidRPr="00F65565">
        <w:rPr>
          <w:rFonts w:ascii="微軟正黑體" w:eastAsia="微軟正黑體" w:hAnsi="微軟正黑體" w:hint="eastAsia"/>
        </w:rPr>
        <w:t>作品審核驗收</w:t>
      </w:r>
      <w:r w:rsidR="00FA2F7D" w:rsidRPr="00F65565">
        <w:rPr>
          <w:rFonts w:ascii="微軟正黑體" w:eastAsia="微軟正黑體" w:hAnsi="微軟正黑體" w:hint="eastAsia"/>
        </w:rPr>
        <w:t>通過</w:t>
      </w:r>
      <w:r w:rsidRPr="00F65565">
        <w:rPr>
          <w:rFonts w:ascii="微軟正黑體" w:eastAsia="微軟正黑體" w:hAnsi="微軟正黑體" w:hint="eastAsia"/>
        </w:rPr>
        <w:t>後</w:t>
      </w:r>
      <w:r w:rsidR="00FA2F7D" w:rsidRPr="00F65565">
        <w:rPr>
          <w:rFonts w:ascii="微軟正黑體" w:eastAsia="微軟正黑體" w:hAnsi="微軟正黑體" w:hint="eastAsia"/>
        </w:rPr>
        <w:t>，藝術家或藝術</w:t>
      </w:r>
      <w:proofErr w:type="gramStart"/>
      <w:r w:rsidR="00FA2F7D" w:rsidRPr="00F65565">
        <w:rPr>
          <w:rFonts w:ascii="微軟正黑體" w:eastAsia="微軟正黑體" w:hAnsi="微軟正黑體" w:hint="eastAsia"/>
        </w:rPr>
        <w:t>團隊需開立</w:t>
      </w:r>
      <w:proofErr w:type="gramEnd"/>
      <w:r w:rsidR="00FA2F7D" w:rsidRPr="00F65565">
        <w:rPr>
          <w:rFonts w:ascii="微軟正黑體" w:eastAsia="微軟正黑體" w:hAnsi="微軟正黑體" w:hint="eastAsia"/>
        </w:rPr>
        <w:t>力</w:t>
      </w:r>
      <w:proofErr w:type="gramStart"/>
      <w:r w:rsidR="00FA2F7D" w:rsidRPr="00F65565">
        <w:rPr>
          <w:rFonts w:ascii="微軟正黑體" w:eastAsia="微軟正黑體" w:hAnsi="微軟正黑體" w:hint="eastAsia"/>
        </w:rPr>
        <w:t>譔</w:t>
      </w:r>
      <w:proofErr w:type="gramEnd"/>
      <w:r w:rsidR="00FA2F7D" w:rsidRPr="00F65565">
        <w:rPr>
          <w:rFonts w:ascii="微軟正黑體" w:eastAsia="微軟正黑體" w:hAnsi="微軟正黑體" w:hint="eastAsia"/>
        </w:rPr>
        <w:t xml:space="preserve">堂整合行銷股份有限公司，統編28175472之三聯發票提供承辦單位，承辦單位在收到發票後，於14天內給付簽約預算之 </w:t>
      </w:r>
      <w:r w:rsidR="00B326AA" w:rsidRPr="00F65565">
        <w:rPr>
          <w:rFonts w:ascii="微軟正黑體" w:eastAsia="微軟正黑體" w:hAnsi="微軟正黑體" w:hint="eastAsia"/>
        </w:rPr>
        <w:t>40%</w:t>
      </w:r>
      <w:r w:rsidR="00FA2F7D" w:rsidRPr="00F65565">
        <w:rPr>
          <w:rFonts w:ascii="微軟正黑體" w:eastAsia="微軟正黑體" w:hAnsi="微軟正黑體" w:hint="eastAsia"/>
        </w:rPr>
        <w:t>費用。</w:t>
      </w:r>
    </w:p>
    <w:p w14:paraId="044F2E0B" w14:textId="77777777" w:rsidR="00570E62" w:rsidRPr="00570E62" w:rsidRDefault="00570E62" w:rsidP="002719EC">
      <w:pPr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作品歸屬：主辦單位擁有該作品之著作所有權，以及使用該作品之影像及發表之權利，包括研究、攝影、複製、授權開發相關產品、出版、宣傳、推廣等權利。</w:t>
      </w:r>
    </w:p>
    <w:p w14:paraId="6CA5FC70" w14:textId="6C943AFA" w:rsidR="00570E62" w:rsidRPr="00FA2F7D" w:rsidRDefault="00570E62" w:rsidP="002719EC">
      <w:pPr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A2F7D">
        <w:rPr>
          <w:rFonts w:ascii="微軟正黑體" w:eastAsia="微軟正黑體" w:hAnsi="微軟正黑體" w:hint="eastAsia"/>
        </w:rPr>
        <w:t>創作期間若遇颱風，藝術家必須有因應措施，暫停工作或全部搬離現場。展出期間若遇不可抗拒之天災或人為破壞，藝術家應事先做好防護措施</w:t>
      </w:r>
      <w:r w:rsidR="00463CB5">
        <w:rPr>
          <w:rFonts w:ascii="微軟正黑體" w:eastAsia="微軟正黑體" w:hAnsi="微軟正黑體" w:hint="eastAsia"/>
        </w:rPr>
        <w:t>。展出期間如有損毀，創作團隊應於收到通知後48小時內完成作品修護或經主辦單位同意後，得延長作品修復期限，相關修復費用由創作團隊負擔。</w:t>
      </w:r>
      <w:r w:rsidRPr="00FA2F7D">
        <w:rPr>
          <w:rFonts w:ascii="微軟正黑體" w:eastAsia="微軟正黑體" w:hAnsi="微軟正黑體" w:hint="eastAsia"/>
        </w:rPr>
        <w:t>簽約時需依作品材質簽訂保固期限，保固期限為</w:t>
      </w:r>
      <w:r w:rsidR="00FA2F7D" w:rsidRPr="00FA2F7D">
        <w:rPr>
          <w:rFonts w:ascii="微軟正黑體" w:eastAsia="微軟正黑體" w:hAnsi="微軟正黑體" w:hint="eastAsia"/>
        </w:rPr>
        <w:t>開展後</w:t>
      </w:r>
      <w:r w:rsidR="00FA2F7D">
        <w:rPr>
          <w:rFonts w:ascii="微軟正黑體" w:eastAsia="微軟正黑體" w:hAnsi="微軟正黑體" w:hint="eastAsia"/>
        </w:rPr>
        <w:t>其計算</w:t>
      </w:r>
      <w:r w:rsidRPr="00FA2F7D">
        <w:rPr>
          <w:rFonts w:ascii="微軟正黑體" w:eastAsia="微軟正黑體" w:hAnsi="微軟正黑體" w:hint="eastAsia"/>
        </w:rPr>
        <w:t>1年</w:t>
      </w:r>
      <w:r w:rsidR="00FA2F7D">
        <w:rPr>
          <w:rFonts w:ascii="微軟正黑體" w:eastAsia="微軟正黑體" w:hAnsi="微軟正黑體" w:hint="eastAsia"/>
        </w:rPr>
        <w:t>時間</w:t>
      </w:r>
      <w:r w:rsidRPr="00FA2F7D">
        <w:rPr>
          <w:rFonts w:ascii="微軟正黑體" w:eastAsia="微軟正黑體" w:hAnsi="微軟正黑體" w:hint="eastAsia"/>
        </w:rPr>
        <w:t>。</w:t>
      </w:r>
    </w:p>
    <w:p w14:paraId="36D2477B" w14:textId="73016601" w:rsidR="00570E62" w:rsidRDefault="00570E62" w:rsidP="002719EC">
      <w:pPr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因個人因素未能完成者、或與所提計畫差異太大</w:t>
      </w:r>
      <w:r w:rsidR="00B326AA" w:rsidRPr="006B2719">
        <w:rPr>
          <w:rFonts w:ascii="微軟正黑體" w:eastAsia="微軟正黑體" w:hAnsi="微軟正黑體" w:hint="eastAsia"/>
        </w:rPr>
        <w:t>、或經發現有侵權疑慮非原創作品</w:t>
      </w:r>
      <w:r w:rsidRPr="00570E62">
        <w:rPr>
          <w:rFonts w:ascii="微軟正黑體" w:eastAsia="微軟正黑體" w:hAnsi="微軟正黑體" w:hint="eastAsia"/>
        </w:rPr>
        <w:t>，由承辦單位審定，將追回藝術品</w:t>
      </w:r>
      <w:r w:rsidR="00463CB5">
        <w:rPr>
          <w:rFonts w:ascii="微軟正黑體" w:eastAsia="微軟正黑體" w:hAnsi="微軟正黑體" w:hint="eastAsia"/>
        </w:rPr>
        <w:t>全部或部分費用，創作團隊與創作者不得異議</w:t>
      </w:r>
      <w:r w:rsidRPr="00570E62">
        <w:rPr>
          <w:rFonts w:ascii="微軟正黑體" w:eastAsia="微軟正黑體" w:hAnsi="微軟正黑體" w:hint="eastAsia"/>
        </w:rPr>
        <w:t>。</w:t>
      </w:r>
    </w:p>
    <w:p w14:paraId="074760D4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1E4C3C93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78356D60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2B9357D7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1145B9FF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1B744F26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0CDBCC21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21432342" w14:textId="77777777" w:rsidR="00566CF8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2A9F95CA" w14:textId="77777777" w:rsidR="00566CF8" w:rsidRDefault="00566CF8" w:rsidP="00566CF8">
      <w:pPr>
        <w:spacing w:line="440" w:lineRule="exact"/>
        <w:jc w:val="center"/>
        <w:rPr>
          <w:rFonts w:ascii="微軟正黑體" w:eastAsia="微軟正黑體" w:hAnsi="微軟正黑體"/>
          <w:sz w:val="48"/>
          <w:szCs w:val="48"/>
        </w:rPr>
      </w:pPr>
    </w:p>
    <w:p w14:paraId="6709EF38" w14:textId="22F1C133" w:rsidR="00385CDE" w:rsidRDefault="008F2F12" w:rsidP="00566CF8">
      <w:pPr>
        <w:spacing w:line="44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8F2F12">
        <w:rPr>
          <w:rFonts w:ascii="微軟正黑體" w:eastAsia="微軟正黑體" w:hAnsi="微軟正黑體" w:hint="eastAsia"/>
          <w:sz w:val="40"/>
          <w:szCs w:val="40"/>
        </w:rPr>
        <w:lastRenderedPageBreak/>
        <w:t>2024南</w:t>
      </w:r>
      <w:proofErr w:type="gramStart"/>
      <w:r w:rsidRPr="008F2F12">
        <w:rPr>
          <w:rFonts w:ascii="微軟正黑體" w:eastAsia="微軟正黑體" w:hAnsi="微軟正黑體" w:hint="eastAsia"/>
          <w:sz w:val="40"/>
          <w:szCs w:val="40"/>
        </w:rPr>
        <w:t>迴</w:t>
      </w:r>
      <w:proofErr w:type="gramEnd"/>
      <w:r w:rsidRPr="008F2F12">
        <w:rPr>
          <w:rFonts w:ascii="微軟正黑體" w:eastAsia="微軟正黑體" w:hAnsi="微軟正黑體" w:hint="eastAsia"/>
          <w:sz w:val="40"/>
          <w:szCs w:val="40"/>
        </w:rPr>
        <w:t>藝術季藝術設置計畫</w:t>
      </w:r>
    </w:p>
    <w:p w14:paraId="5E74265C" w14:textId="2587D52D" w:rsidR="00566CF8" w:rsidRPr="00566CF8" w:rsidRDefault="00566CF8" w:rsidP="00566CF8">
      <w:pPr>
        <w:spacing w:line="44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566CF8">
        <w:rPr>
          <w:rFonts w:ascii="微軟正黑體" w:eastAsia="微軟正黑體" w:hAnsi="微軟正黑體" w:hint="eastAsia"/>
          <w:sz w:val="40"/>
          <w:szCs w:val="40"/>
        </w:rPr>
        <w:t>徵選報名表</w:t>
      </w:r>
    </w:p>
    <w:p w14:paraId="2EB6C0AA" w14:textId="77777777" w:rsidR="00566CF8" w:rsidRPr="00570E62" w:rsidRDefault="00566CF8" w:rsidP="00566CF8">
      <w:pPr>
        <w:spacing w:line="440" w:lineRule="exact"/>
        <w:jc w:val="both"/>
        <w:rPr>
          <w:rFonts w:ascii="微軟正黑體" w:eastAsia="微軟正黑體" w:hAnsi="微軟正黑體"/>
        </w:rPr>
      </w:pPr>
    </w:p>
    <w:tbl>
      <w:tblPr>
        <w:tblW w:w="841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10"/>
        <w:gridCol w:w="2328"/>
        <w:gridCol w:w="1615"/>
        <w:gridCol w:w="1862"/>
      </w:tblGrid>
      <w:tr w:rsidR="00570E62" w:rsidRPr="00570E62" w14:paraId="0455C6EC" w14:textId="77777777" w:rsidTr="008F2F12">
        <w:trPr>
          <w:trHeight w:val="5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AF311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作品名稱</w:t>
            </w:r>
          </w:p>
        </w:tc>
        <w:tc>
          <w:tcPr>
            <w:tcW w:w="5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BBE06" w14:textId="0824AEB5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70E62" w:rsidRPr="00570E62" w14:paraId="1F611683" w14:textId="77777777" w:rsidTr="008F2F12">
        <w:trPr>
          <w:trHeight w:val="5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FDEF" w14:textId="2B12DA4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創作者名字</w:t>
            </w: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/ </w:t>
            </w: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團體名稱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6AE7E" w14:textId="024F04E3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0C422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聯絡人姓名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11435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70E62" w:rsidRPr="00570E62" w14:paraId="0B287977" w14:textId="77777777" w:rsidTr="008F2F12">
        <w:trPr>
          <w:trHeight w:val="5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97096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連絡電話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111E6" w14:textId="2C7B359C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84B25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Email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792D4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 </w:t>
            </w:r>
          </w:p>
        </w:tc>
      </w:tr>
      <w:tr w:rsidR="00570E62" w:rsidRPr="00570E62" w14:paraId="5C5877A0" w14:textId="77777777" w:rsidTr="008F2F12">
        <w:trPr>
          <w:trHeight w:val="5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88D08" w14:textId="729AF914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擬駐地創作地點</w:t>
            </w:r>
            <w:r w:rsidR="00463CB5">
              <w:rPr>
                <w:rFonts w:ascii="微軟正黑體" w:eastAsia="微軟正黑體" w:hAnsi="微軟正黑體" w:hint="eastAsia"/>
                <w:sz w:val="18"/>
                <w:szCs w:val="18"/>
              </w:rPr>
              <w:t>與作品形式</w:t>
            </w:r>
          </w:p>
        </w:tc>
        <w:tc>
          <w:tcPr>
            <w:tcW w:w="5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72FFA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 </w:t>
            </w:r>
          </w:p>
        </w:tc>
      </w:tr>
      <w:tr w:rsidR="00570E62" w:rsidRPr="00570E62" w14:paraId="3ACD655B" w14:textId="77777777" w:rsidTr="008F2F12">
        <w:trPr>
          <w:trHeight w:val="387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29A3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繳交資料</w:t>
            </w:r>
          </w:p>
        </w:tc>
        <w:tc>
          <w:tcPr>
            <w:tcW w:w="5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3D5E" w14:textId="77777777" w:rsidR="00570E62" w:rsidRPr="00570E62" w:rsidRDefault="00570E62" w:rsidP="00570E62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 xml:space="preserve">報名表  </w:t>
            </w:r>
          </w:p>
          <w:p w14:paraId="2822E8E3" w14:textId="77777777" w:rsidR="00570E62" w:rsidRPr="00570E62" w:rsidRDefault="00570E62" w:rsidP="00570E62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 xml:space="preserve">相關作品（含圖文說明）及個人履歷 </w:t>
            </w:r>
          </w:p>
          <w:p w14:paraId="5E4D069C" w14:textId="1B8A3031" w:rsidR="00570E62" w:rsidRPr="00570E62" w:rsidRDefault="00570E62" w:rsidP="00570E62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創作計畫書</w:t>
            </w:r>
            <w:proofErr w:type="gramStart"/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（</w:t>
            </w:r>
            <w:proofErr w:type="gramEnd"/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含</w:t>
            </w:r>
            <w:r w:rsidR="00463CB5">
              <w:rPr>
                <w:rFonts w:ascii="微軟正黑體" w:eastAsia="微軟正黑體" w:hAnsi="微軟正黑體" w:hint="eastAsia"/>
                <w:sz w:val="18"/>
                <w:szCs w:val="18"/>
              </w:rPr>
              <w:t>創作團隊介紹、</w:t>
            </w: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計畫與作品理念、設計尺寸、材料工法、在地參與方式、執行方式與進</w:t>
            </w:r>
            <w:r w:rsidR="00463CB5">
              <w:rPr>
                <w:rFonts w:ascii="微軟正黑體" w:eastAsia="微軟正黑體" w:hAnsi="微軟正黑體" w:hint="eastAsia"/>
                <w:sz w:val="18"/>
                <w:szCs w:val="18"/>
              </w:rPr>
              <w:t>度，預算</w:t>
            </w: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；設計圖書必須包含作品與設置基地合成圖，可用3d模擬圖、手繪圖、模型等方式呈現</w:t>
            </w:r>
            <w:proofErr w:type="gramStart"/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proofErr w:type="gramEnd"/>
          </w:p>
          <w:p w14:paraId="4C0366B6" w14:textId="4272A49E" w:rsidR="00570E62" w:rsidRPr="00570E62" w:rsidRDefault="00570E62" w:rsidP="00570E62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經費計畫（包含書圖、模型、運輸、人</w:t>
            </w:r>
            <w:r w:rsidR="00463CB5">
              <w:rPr>
                <w:rFonts w:ascii="微軟正黑體" w:eastAsia="微軟正黑體" w:hAnsi="微軟正黑體" w:hint="eastAsia"/>
                <w:sz w:val="18"/>
                <w:szCs w:val="18"/>
              </w:rPr>
              <w:t>員</w:t>
            </w: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、材料、現場製作</w:t>
            </w:r>
            <w:r w:rsidR="00463CB5">
              <w:rPr>
                <w:rFonts w:ascii="微軟正黑體" w:eastAsia="微軟正黑體" w:hAnsi="微軟正黑體" w:hint="eastAsia"/>
                <w:sz w:val="18"/>
                <w:szCs w:val="18"/>
              </w:rPr>
              <w:t>設備租賃與</w:t>
            </w: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 xml:space="preserve">購置、民眾參與等） </w:t>
            </w:r>
          </w:p>
          <w:p w14:paraId="39883E5E" w14:textId="77777777" w:rsidR="00570E62" w:rsidRPr="00570E62" w:rsidRDefault="00570E62" w:rsidP="00570E62">
            <w:pPr>
              <w:numPr>
                <w:ilvl w:val="0"/>
                <w:numId w:val="14"/>
              </w:num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/>
                <w:sz w:val="18"/>
                <w:szCs w:val="18"/>
              </w:rPr>
              <w:t>其他</w:t>
            </w:r>
          </w:p>
        </w:tc>
      </w:tr>
      <w:tr w:rsidR="00570E62" w:rsidRPr="00570E62" w14:paraId="44C660E3" w14:textId="77777777" w:rsidTr="008F2F12">
        <w:trPr>
          <w:trHeight w:val="3619"/>
        </w:trPr>
        <w:tc>
          <w:tcPr>
            <w:tcW w:w="8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6194A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>茲保證遵守難會藝術季藝術家駐點創作徵件簡章之各項規定，同時證明提送相關資料皆正確無誤。</w:t>
            </w:r>
          </w:p>
          <w:p w14:paraId="08F525CB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此致   </w:t>
            </w:r>
            <w:proofErr w:type="gramStart"/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>臺</w:t>
            </w:r>
            <w:proofErr w:type="gramEnd"/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>東縣政府</w:t>
            </w:r>
          </w:p>
          <w:p w14:paraId="20500701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                                               </w:t>
            </w:r>
          </w:p>
          <w:p w14:paraId="104E8976" w14:textId="3929801D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>簽名：</w:t>
            </w:r>
          </w:p>
          <w:p w14:paraId="7A698B03" w14:textId="77777777" w:rsidR="00570E62" w:rsidRPr="00570E62" w:rsidRDefault="00570E62" w:rsidP="00570E62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14:paraId="03328935" w14:textId="77777777" w:rsidR="00570E62" w:rsidRPr="00570E62" w:rsidRDefault="00570E62" w:rsidP="00570E6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0E62">
              <w:rPr>
                <w:rFonts w:ascii="微軟正黑體" w:eastAsia="微軟正黑體" w:hAnsi="微軟正黑體" w:hint="eastAsia"/>
                <w:sz w:val="18"/>
                <w:szCs w:val="18"/>
              </w:rPr>
              <w:t>中華民國           年           月          日</w:t>
            </w:r>
          </w:p>
        </w:tc>
      </w:tr>
    </w:tbl>
    <w:p w14:paraId="3615417B" w14:textId="77777777" w:rsidR="00570E62" w:rsidRPr="00570E62" w:rsidRDefault="00570E62" w:rsidP="00570E62">
      <w:pPr>
        <w:rPr>
          <w:rFonts w:ascii="微軟正黑體" w:eastAsia="微軟正黑體" w:hAnsi="微軟正黑體"/>
        </w:rPr>
      </w:pPr>
    </w:p>
    <w:sectPr w:rsidR="00570E62" w:rsidRPr="00570E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808F" w14:textId="77777777" w:rsidR="00773BEA" w:rsidRDefault="00773BEA" w:rsidP="00130F46">
      <w:pPr>
        <w:spacing w:after="0" w:line="240" w:lineRule="auto"/>
      </w:pPr>
      <w:r>
        <w:separator/>
      </w:r>
    </w:p>
  </w:endnote>
  <w:endnote w:type="continuationSeparator" w:id="0">
    <w:p w14:paraId="4078673A" w14:textId="77777777" w:rsidR="00773BEA" w:rsidRDefault="00773BEA" w:rsidP="0013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979A" w14:textId="77777777" w:rsidR="00773BEA" w:rsidRDefault="00773BEA" w:rsidP="00130F46">
      <w:pPr>
        <w:spacing w:after="0" w:line="240" w:lineRule="auto"/>
      </w:pPr>
      <w:r>
        <w:separator/>
      </w:r>
    </w:p>
  </w:footnote>
  <w:footnote w:type="continuationSeparator" w:id="0">
    <w:p w14:paraId="2D680DD4" w14:textId="77777777" w:rsidR="00773BEA" w:rsidRDefault="00773BEA" w:rsidP="0013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209"/>
    <w:multiLevelType w:val="hybridMultilevel"/>
    <w:tmpl w:val="4D82F8D4"/>
    <w:lvl w:ilvl="0" w:tplc="82F45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A5830B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C5C0C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8A0DA3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EB41A3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C76515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2F4A46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7BA234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56C2A7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7B2E"/>
    <w:multiLevelType w:val="hybridMultilevel"/>
    <w:tmpl w:val="DEA638AE"/>
    <w:lvl w:ilvl="0" w:tplc="DFFA26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7BE17A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3D69F0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26E000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8DC18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15C8FD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0F86AA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C09D6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08E56B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17630"/>
    <w:multiLevelType w:val="hybridMultilevel"/>
    <w:tmpl w:val="7652CD28"/>
    <w:lvl w:ilvl="0" w:tplc="E7A2C80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35C7C"/>
    <w:multiLevelType w:val="hybridMultilevel"/>
    <w:tmpl w:val="AB9CF6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21649"/>
    <w:multiLevelType w:val="hybridMultilevel"/>
    <w:tmpl w:val="3F0E8DA6"/>
    <w:lvl w:ilvl="0" w:tplc="A49C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20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A6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23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A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2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0D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83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27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61271"/>
    <w:multiLevelType w:val="hybridMultilevel"/>
    <w:tmpl w:val="FD16BE52"/>
    <w:lvl w:ilvl="0" w:tplc="6610DB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B2490F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72E03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FC433E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A32D7D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65C85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55E373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F8C2DC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632CFA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142DE"/>
    <w:multiLevelType w:val="hybridMultilevel"/>
    <w:tmpl w:val="E2C08ADE"/>
    <w:lvl w:ilvl="0" w:tplc="DDCA3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08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E2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E1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E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24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60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8C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2D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E5E77"/>
    <w:multiLevelType w:val="hybridMultilevel"/>
    <w:tmpl w:val="ACA25E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BD62A1"/>
    <w:multiLevelType w:val="hybridMultilevel"/>
    <w:tmpl w:val="17EC12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42725"/>
    <w:multiLevelType w:val="hybridMultilevel"/>
    <w:tmpl w:val="F0E8B9B6"/>
    <w:lvl w:ilvl="0" w:tplc="15D0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A4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E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29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2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0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2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22FC3"/>
    <w:multiLevelType w:val="hybridMultilevel"/>
    <w:tmpl w:val="3A46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61B47"/>
    <w:multiLevelType w:val="hybridMultilevel"/>
    <w:tmpl w:val="4BE4E0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5A1E82"/>
    <w:multiLevelType w:val="hybridMultilevel"/>
    <w:tmpl w:val="5480135C"/>
    <w:lvl w:ilvl="0" w:tplc="0FBAB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23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06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A2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08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0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A8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2C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E6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67885"/>
    <w:multiLevelType w:val="hybridMultilevel"/>
    <w:tmpl w:val="AD3C7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47551B"/>
    <w:multiLevelType w:val="hybridMultilevel"/>
    <w:tmpl w:val="462676DE"/>
    <w:lvl w:ilvl="0" w:tplc="9AE0F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88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8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8D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A3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4D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EC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AC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85D49"/>
    <w:multiLevelType w:val="hybridMultilevel"/>
    <w:tmpl w:val="2002524C"/>
    <w:lvl w:ilvl="0" w:tplc="E7A2C800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860EEB"/>
    <w:multiLevelType w:val="hybridMultilevel"/>
    <w:tmpl w:val="18D647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E622589"/>
    <w:multiLevelType w:val="hybridMultilevel"/>
    <w:tmpl w:val="1D885B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AF21FA"/>
    <w:multiLevelType w:val="hybridMultilevel"/>
    <w:tmpl w:val="65E8F34E"/>
    <w:lvl w:ilvl="0" w:tplc="B1DAA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0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2D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67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A3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04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60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7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8D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0028F"/>
    <w:multiLevelType w:val="hybridMultilevel"/>
    <w:tmpl w:val="B88E9B3A"/>
    <w:lvl w:ilvl="0" w:tplc="0409000F">
      <w:start w:val="1"/>
      <w:numFmt w:val="decimal"/>
      <w:lvlText w:val="%1."/>
      <w:lvlJc w:val="left"/>
      <w:pPr>
        <w:ind w:left="10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20" w15:restartNumberingAfterBreak="0">
    <w:nsid w:val="6FB71517"/>
    <w:multiLevelType w:val="hybridMultilevel"/>
    <w:tmpl w:val="9644521C"/>
    <w:lvl w:ilvl="0" w:tplc="8D2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B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E6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E9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E9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85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6C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D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E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A61C8"/>
    <w:multiLevelType w:val="hybridMultilevel"/>
    <w:tmpl w:val="E578CDC8"/>
    <w:lvl w:ilvl="0" w:tplc="1F544F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C234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FA5FE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8ACDE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B47E2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48F8E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662374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A06366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9E397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7CD1241F"/>
    <w:multiLevelType w:val="hybridMultilevel"/>
    <w:tmpl w:val="F50EB208"/>
    <w:lvl w:ilvl="0" w:tplc="860CE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2D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65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A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01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25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E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5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C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98357">
    <w:abstractNumId w:val="4"/>
  </w:num>
  <w:num w:numId="2" w16cid:durableId="386342726">
    <w:abstractNumId w:val="14"/>
  </w:num>
  <w:num w:numId="3" w16cid:durableId="2031058608">
    <w:abstractNumId w:val="10"/>
  </w:num>
  <w:num w:numId="4" w16cid:durableId="763648083">
    <w:abstractNumId w:val="15"/>
  </w:num>
  <w:num w:numId="5" w16cid:durableId="1988850063">
    <w:abstractNumId w:val="18"/>
  </w:num>
  <w:num w:numId="6" w16cid:durableId="913010088">
    <w:abstractNumId w:val="20"/>
  </w:num>
  <w:num w:numId="7" w16cid:durableId="64306101">
    <w:abstractNumId w:val="5"/>
  </w:num>
  <w:num w:numId="8" w16cid:durableId="910507012">
    <w:abstractNumId w:val="0"/>
  </w:num>
  <w:num w:numId="9" w16cid:durableId="1860309919">
    <w:abstractNumId w:val="1"/>
  </w:num>
  <w:num w:numId="10" w16cid:durableId="1073090141">
    <w:abstractNumId w:val="12"/>
  </w:num>
  <w:num w:numId="11" w16cid:durableId="614563458">
    <w:abstractNumId w:val="6"/>
  </w:num>
  <w:num w:numId="12" w16cid:durableId="85269868">
    <w:abstractNumId w:val="22"/>
  </w:num>
  <w:num w:numId="13" w16cid:durableId="456216712">
    <w:abstractNumId w:val="9"/>
  </w:num>
  <w:num w:numId="14" w16cid:durableId="448166963">
    <w:abstractNumId w:val="21"/>
  </w:num>
  <w:num w:numId="15" w16cid:durableId="123545646">
    <w:abstractNumId w:val="17"/>
  </w:num>
  <w:num w:numId="16" w16cid:durableId="1899434809">
    <w:abstractNumId w:val="2"/>
  </w:num>
  <w:num w:numId="17" w16cid:durableId="590090047">
    <w:abstractNumId w:val="8"/>
  </w:num>
  <w:num w:numId="18" w16cid:durableId="1586063707">
    <w:abstractNumId w:val="7"/>
  </w:num>
  <w:num w:numId="19" w16cid:durableId="574894433">
    <w:abstractNumId w:val="19"/>
  </w:num>
  <w:num w:numId="20" w16cid:durableId="358287532">
    <w:abstractNumId w:val="16"/>
  </w:num>
  <w:num w:numId="21" w16cid:durableId="763648027">
    <w:abstractNumId w:val="13"/>
  </w:num>
  <w:num w:numId="22" w16cid:durableId="256136615">
    <w:abstractNumId w:val="11"/>
  </w:num>
  <w:num w:numId="23" w16cid:durableId="129833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FF"/>
    <w:rsid w:val="000336A5"/>
    <w:rsid w:val="0010623E"/>
    <w:rsid w:val="00130F46"/>
    <w:rsid w:val="001725FE"/>
    <w:rsid w:val="001A178F"/>
    <w:rsid w:val="002304CD"/>
    <w:rsid w:val="00235AE2"/>
    <w:rsid w:val="002719EC"/>
    <w:rsid w:val="00273DF0"/>
    <w:rsid w:val="00281F9F"/>
    <w:rsid w:val="002A082F"/>
    <w:rsid w:val="002F37E1"/>
    <w:rsid w:val="00304577"/>
    <w:rsid w:val="00385CDE"/>
    <w:rsid w:val="00392E8C"/>
    <w:rsid w:val="003C177F"/>
    <w:rsid w:val="00463CB5"/>
    <w:rsid w:val="004A5366"/>
    <w:rsid w:val="004F0087"/>
    <w:rsid w:val="00566CF8"/>
    <w:rsid w:val="00570E62"/>
    <w:rsid w:val="006B2719"/>
    <w:rsid w:val="006C24D5"/>
    <w:rsid w:val="006E0E57"/>
    <w:rsid w:val="00736BBB"/>
    <w:rsid w:val="00773BEA"/>
    <w:rsid w:val="007C0082"/>
    <w:rsid w:val="007E72AC"/>
    <w:rsid w:val="00814130"/>
    <w:rsid w:val="008F2F12"/>
    <w:rsid w:val="00957B67"/>
    <w:rsid w:val="00983C02"/>
    <w:rsid w:val="009C17F0"/>
    <w:rsid w:val="009D5914"/>
    <w:rsid w:val="00A004FF"/>
    <w:rsid w:val="00A36B49"/>
    <w:rsid w:val="00A40AEF"/>
    <w:rsid w:val="00A96436"/>
    <w:rsid w:val="00B118D0"/>
    <w:rsid w:val="00B326AA"/>
    <w:rsid w:val="00BA10D7"/>
    <w:rsid w:val="00BB2D0D"/>
    <w:rsid w:val="00C31081"/>
    <w:rsid w:val="00CC53FD"/>
    <w:rsid w:val="00CF5FA1"/>
    <w:rsid w:val="00D01815"/>
    <w:rsid w:val="00D04DA5"/>
    <w:rsid w:val="00D20D8E"/>
    <w:rsid w:val="00DF74B7"/>
    <w:rsid w:val="00ED74B3"/>
    <w:rsid w:val="00F07E61"/>
    <w:rsid w:val="00F65565"/>
    <w:rsid w:val="00F7125E"/>
    <w:rsid w:val="00F84CFE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E6B2"/>
  <w15:chartTrackingRefBased/>
  <w15:docId w15:val="{8AE091B2-F03F-4047-A379-EA937471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F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F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F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F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F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F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04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004F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004F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04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04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04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04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0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0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004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4F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A5366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A536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30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30F4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0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30F46"/>
    <w:rPr>
      <w:sz w:val="20"/>
      <w:szCs w:val="20"/>
    </w:rPr>
  </w:style>
  <w:style w:type="paragraph" w:customStyle="1" w:styleId="Default">
    <w:name w:val="Default"/>
    <w:rsid w:val="00F65565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27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82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42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19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5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14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8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3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54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8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33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2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2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39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30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79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9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52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3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24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2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95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5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79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6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03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3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5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88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1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04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Lufia Yeh</dc:creator>
  <cp:keywords/>
  <dc:description/>
  <cp:lastModifiedBy>Lufia Yeh</cp:lastModifiedBy>
  <cp:revision>22</cp:revision>
  <cp:lastPrinted>2024-04-22T06:38:00Z</cp:lastPrinted>
  <dcterms:created xsi:type="dcterms:W3CDTF">2024-03-30T15:29:00Z</dcterms:created>
  <dcterms:modified xsi:type="dcterms:W3CDTF">2024-04-26T01:18:00Z</dcterms:modified>
</cp:coreProperties>
</file>